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C329C" w14:textId="77777777" w:rsidR="0030628C" w:rsidRPr="00125819" w:rsidRDefault="0030628C" w:rsidP="001B39C8">
      <w:pPr>
        <w:rPr>
          <w:rFonts w:ascii="Calibri" w:hAnsi="Calibri"/>
          <w:b/>
          <w:sz w:val="22"/>
          <w:szCs w:val="22"/>
          <w:u w:val="single"/>
        </w:rPr>
      </w:pPr>
    </w:p>
    <w:p w14:paraId="58CE7D03" w14:textId="77777777" w:rsidR="001B39C8" w:rsidRPr="00125819" w:rsidRDefault="001B39C8" w:rsidP="001B39C8">
      <w:pPr>
        <w:rPr>
          <w:rFonts w:ascii="Calibri" w:hAnsi="Calibri"/>
          <w:b/>
          <w:sz w:val="22"/>
          <w:szCs w:val="22"/>
          <w:u w:val="single"/>
        </w:rPr>
      </w:pPr>
    </w:p>
    <w:p w14:paraId="049EBCFA" w14:textId="77777777" w:rsidR="001B39C8" w:rsidRPr="00125819" w:rsidRDefault="001B39C8" w:rsidP="001B39C8">
      <w:pPr>
        <w:rPr>
          <w:rFonts w:ascii="Calibri" w:hAnsi="Calibri"/>
          <w:b/>
          <w:sz w:val="22"/>
          <w:szCs w:val="22"/>
          <w:u w:val="single"/>
        </w:rPr>
      </w:pPr>
    </w:p>
    <w:p w14:paraId="58C470FA" w14:textId="77777777" w:rsidR="001B39C8" w:rsidRPr="00125819" w:rsidRDefault="001B39C8" w:rsidP="0030628C">
      <w:pPr>
        <w:rPr>
          <w:rFonts w:ascii="Calibri" w:hAnsi="Calibri"/>
          <w:b/>
          <w:sz w:val="22"/>
          <w:szCs w:val="22"/>
          <w:u w:val="single"/>
        </w:rPr>
      </w:pPr>
    </w:p>
    <w:p w14:paraId="032EFC78" w14:textId="77777777" w:rsidR="001B39C8" w:rsidRPr="00125819" w:rsidRDefault="001B39C8" w:rsidP="0030628C">
      <w:pPr>
        <w:rPr>
          <w:rFonts w:ascii="Calibri" w:hAnsi="Calibri"/>
          <w:b/>
          <w:sz w:val="22"/>
          <w:szCs w:val="22"/>
          <w:u w:val="single"/>
        </w:rPr>
      </w:pPr>
    </w:p>
    <w:p w14:paraId="3C982C4F" w14:textId="77777777" w:rsidR="001B39C8" w:rsidRPr="00125819" w:rsidRDefault="001B39C8" w:rsidP="0030628C">
      <w:pPr>
        <w:rPr>
          <w:rFonts w:ascii="Calibri" w:hAnsi="Calibri"/>
          <w:b/>
          <w:sz w:val="22"/>
          <w:szCs w:val="22"/>
          <w:u w:val="single"/>
        </w:rPr>
      </w:pPr>
    </w:p>
    <w:p w14:paraId="34E8ACB1" w14:textId="77777777" w:rsidR="001B39C8" w:rsidRPr="00125819" w:rsidRDefault="001B39C8" w:rsidP="0030628C">
      <w:pPr>
        <w:rPr>
          <w:rFonts w:ascii="Calibri" w:hAnsi="Calibri"/>
          <w:b/>
          <w:sz w:val="22"/>
          <w:szCs w:val="22"/>
          <w:u w:val="single"/>
        </w:rPr>
      </w:pPr>
    </w:p>
    <w:p w14:paraId="5D35D28C" w14:textId="77777777" w:rsidR="001B39C8" w:rsidRPr="00125819" w:rsidRDefault="001B39C8" w:rsidP="0030628C">
      <w:pPr>
        <w:rPr>
          <w:rFonts w:ascii="Calibri" w:hAnsi="Calibri"/>
          <w:b/>
          <w:sz w:val="22"/>
          <w:szCs w:val="22"/>
          <w:u w:val="single"/>
        </w:rPr>
      </w:pPr>
    </w:p>
    <w:p w14:paraId="74DB334D" w14:textId="77777777" w:rsidR="001B39C8" w:rsidRPr="00125819" w:rsidRDefault="001B39C8" w:rsidP="0030628C">
      <w:pPr>
        <w:rPr>
          <w:rFonts w:ascii="Calibri" w:hAnsi="Calibri"/>
          <w:b/>
          <w:sz w:val="22"/>
          <w:szCs w:val="22"/>
          <w:u w:val="single"/>
        </w:rPr>
      </w:pPr>
    </w:p>
    <w:p w14:paraId="184C0723" w14:textId="77777777" w:rsidR="001B39C8" w:rsidRPr="00125819" w:rsidRDefault="001B39C8" w:rsidP="0030628C">
      <w:pPr>
        <w:rPr>
          <w:rFonts w:ascii="Calibri" w:hAnsi="Calibri"/>
          <w:b/>
          <w:sz w:val="22"/>
          <w:szCs w:val="22"/>
          <w:u w:val="single"/>
        </w:rPr>
      </w:pPr>
    </w:p>
    <w:p w14:paraId="37BA8E6D" w14:textId="77777777" w:rsidR="001B39C8" w:rsidRPr="00125819" w:rsidRDefault="001B39C8" w:rsidP="0030628C">
      <w:pPr>
        <w:rPr>
          <w:rFonts w:ascii="Calibri" w:hAnsi="Calibri"/>
          <w:b/>
          <w:sz w:val="22"/>
          <w:szCs w:val="22"/>
          <w:u w:val="single"/>
        </w:rPr>
      </w:pPr>
    </w:p>
    <w:p w14:paraId="0AF6B4BB" w14:textId="28AADA66" w:rsidR="001B39C8" w:rsidRPr="00125819" w:rsidRDefault="00AB5CF5" w:rsidP="0030628C">
      <w:pPr>
        <w:rPr>
          <w:rFonts w:ascii="Calibri" w:hAnsi="Calibri"/>
          <w:b/>
          <w:sz w:val="22"/>
          <w:szCs w:val="22"/>
          <w:u w:val="single"/>
        </w:rPr>
      </w:pPr>
      <w:r>
        <w:rPr>
          <w:rFonts w:ascii="Calibri" w:hAnsi="Calibri"/>
          <w:b/>
          <w:noProof/>
          <w:sz w:val="22"/>
          <w:szCs w:val="22"/>
          <w:u w:val="single"/>
        </w:rPr>
        <w:drawing>
          <wp:anchor distT="0" distB="0" distL="114300" distR="114300" simplePos="0" relativeHeight="251658240" behindDoc="1" locked="0" layoutInCell="1" allowOverlap="1" wp14:anchorId="0A7C83ED" wp14:editId="2FC5CF3E">
            <wp:simplePos x="0" y="0"/>
            <wp:positionH relativeFrom="page">
              <wp:posOffset>810784</wp:posOffset>
            </wp:positionH>
            <wp:positionV relativeFrom="paragraph">
              <wp:posOffset>139065</wp:posOffset>
            </wp:positionV>
            <wp:extent cx="1883664" cy="1883664"/>
            <wp:effectExtent l="0" t="0" r="2540" b="254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3664" cy="1883664"/>
                    </a:xfrm>
                    <a:prstGeom prst="rect">
                      <a:avLst/>
                    </a:prstGeom>
                    <a:noFill/>
                  </pic:spPr>
                </pic:pic>
              </a:graphicData>
            </a:graphic>
            <wp14:sizeRelH relativeFrom="page">
              <wp14:pctWidth>0</wp14:pctWidth>
            </wp14:sizeRelH>
            <wp14:sizeRelV relativeFrom="page">
              <wp14:pctHeight>0</wp14:pctHeight>
            </wp14:sizeRelV>
          </wp:anchor>
        </w:drawing>
      </w:r>
    </w:p>
    <w:p w14:paraId="35802833" w14:textId="77777777" w:rsidR="001B39C8" w:rsidRPr="00125819" w:rsidRDefault="001B39C8" w:rsidP="0030628C">
      <w:pPr>
        <w:rPr>
          <w:rFonts w:ascii="Calibri" w:hAnsi="Calibri"/>
          <w:b/>
          <w:sz w:val="22"/>
          <w:szCs w:val="22"/>
          <w:u w:val="single"/>
        </w:rPr>
      </w:pPr>
    </w:p>
    <w:p w14:paraId="10930432" w14:textId="77777777" w:rsidR="001B39C8" w:rsidRPr="00125819" w:rsidRDefault="001B39C8" w:rsidP="0030628C">
      <w:pPr>
        <w:rPr>
          <w:rFonts w:ascii="Calibri" w:hAnsi="Calibri"/>
          <w:b/>
          <w:sz w:val="22"/>
          <w:szCs w:val="22"/>
          <w:u w:val="single"/>
        </w:rPr>
      </w:pPr>
    </w:p>
    <w:p w14:paraId="7314B991" w14:textId="5BF4454C" w:rsidR="001B39C8" w:rsidRPr="00183B80" w:rsidRDefault="00C12F02" w:rsidP="0097608F">
      <w:pPr>
        <w:ind w:left="3600"/>
        <w:rPr>
          <w:rFonts w:ascii="Calibri" w:hAnsi="Calibri"/>
          <w:b/>
          <w:bCs/>
          <w:sz w:val="28"/>
          <w:szCs w:val="28"/>
        </w:rPr>
      </w:pPr>
      <w:r w:rsidRPr="00183B80">
        <w:rPr>
          <w:rFonts w:ascii="Calibri" w:hAnsi="Calibri"/>
          <w:b/>
          <w:bCs/>
          <w:sz w:val="28"/>
          <w:szCs w:val="28"/>
        </w:rPr>
        <w:t xml:space="preserve">NC </w:t>
      </w:r>
      <w:r w:rsidR="001B39C8" w:rsidRPr="00183B80">
        <w:rPr>
          <w:rFonts w:ascii="Calibri" w:hAnsi="Calibri"/>
          <w:b/>
          <w:bCs/>
          <w:sz w:val="28"/>
          <w:szCs w:val="28"/>
        </w:rPr>
        <w:t>Medicaid Managed Care</w:t>
      </w:r>
    </w:p>
    <w:p w14:paraId="7D1FF3D9" w14:textId="77777777" w:rsidR="001B39C8" w:rsidRPr="00125819" w:rsidRDefault="001B39C8" w:rsidP="0097608F">
      <w:pPr>
        <w:ind w:left="3600"/>
        <w:rPr>
          <w:rFonts w:ascii="Calibri" w:hAnsi="Calibri"/>
          <w:sz w:val="28"/>
          <w:szCs w:val="28"/>
        </w:rPr>
      </w:pPr>
    </w:p>
    <w:p w14:paraId="4DDAB58E" w14:textId="77777777" w:rsidR="001B39C8" w:rsidRPr="00125819" w:rsidRDefault="001B39C8" w:rsidP="0097608F">
      <w:pPr>
        <w:ind w:left="3600"/>
        <w:rPr>
          <w:rFonts w:ascii="Calibri" w:hAnsi="Calibri"/>
          <w:sz w:val="22"/>
          <w:szCs w:val="22"/>
        </w:rPr>
      </w:pPr>
    </w:p>
    <w:p w14:paraId="1D63B731" w14:textId="77777777" w:rsidR="0097608F" w:rsidRDefault="00160FE9" w:rsidP="0097608F">
      <w:pPr>
        <w:ind w:left="3600"/>
        <w:rPr>
          <w:rFonts w:ascii="Calibri" w:hAnsi="Calibri"/>
          <w:b/>
          <w:bCs/>
          <w:sz w:val="28"/>
          <w:szCs w:val="28"/>
        </w:rPr>
      </w:pPr>
      <w:r w:rsidRPr="00183B80">
        <w:rPr>
          <w:rFonts w:ascii="Calibri" w:hAnsi="Calibri"/>
          <w:b/>
          <w:bCs/>
          <w:sz w:val="28"/>
          <w:szCs w:val="28"/>
        </w:rPr>
        <w:t xml:space="preserve">Data Specifications &amp; </w:t>
      </w:r>
      <w:r w:rsidR="009820E6" w:rsidRPr="00183B80">
        <w:rPr>
          <w:rFonts w:ascii="Calibri" w:hAnsi="Calibri"/>
          <w:b/>
          <w:bCs/>
          <w:sz w:val="28"/>
          <w:szCs w:val="28"/>
        </w:rPr>
        <w:t xml:space="preserve">Requirements for </w:t>
      </w:r>
      <w:r w:rsidRPr="00183B80">
        <w:rPr>
          <w:rFonts w:ascii="Calibri" w:hAnsi="Calibri"/>
          <w:b/>
          <w:bCs/>
          <w:sz w:val="28"/>
          <w:szCs w:val="28"/>
        </w:rPr>
        <w:t>s</w:t>
      </w:r>
      <w:r w:rsidR="009820E6" w:rsidRPr="00183B80">
        <w:rPr>
          <w:rFonts w:ascii="Calibri" w:hAnsi="Calibri"/>
          <w:b/>
          <w:bCs/>
          <w:sz w:val="28"/>
          <w:szCs w:val="28"/>
        </w:rPr>
        <w:t xml:space="preserve">haring </w:t>
      </w:r>
      <w:r w:rsidR="00582B45" w:rsidRPr="00183B80">
        <w:rPr>
          <w:rFonts w:ascii="Calibri" w:hAnsi="Calibri"/>
          <w:b/>
          <w:bCs/>
          <w:sz w:val="28"/>
          <w:szCs w:val="28"/>
        </w:rPr>
        <w:t xml:space="preserve">Beneficiary Assignment </w:t>
      </w:r>
      <w:r w:rsidR="00C12F02" w:rsidRPr="00183B80">
        <w:rPr>
          <w:rFonts w:ascii="Calibri" w:hAnsi="Calibri"/>
          <w:b/>
          <w:bCs/>
          <w:sz w:val="28"/>
          <w:szCs w:val="28"/>
        </w:rPr>
        <w:t xml:space="preserve">and Pharmacy Lock-in </w:t>
      </w:r>
      <w:r w:rsidR="00582B45" w:rsidRPr="00183B80">
        <w:rPr>
          <w:rFonts w:ascii="Calibri" w:hAnsi="Calibri"/>
          <w:b/>
          <w:bCs/>
          <w:sz w:val="28"/>
          <w:szCs w:val="28"/>
        </w:rPr>
        <w:t xml:space="preserve">Data to Support </w:t>
      </w:r>
      <w:r w:rsidRPr="00183B80">
        <w:rPr>
          <w:rFonts w:ascii="Calibri" w:hAnsi="Calibri"/>
          <w:b/>
          <w:bCs/>
          <w:sz w:val="28"/>
          <w:szCs w:val="28"/>
        </w:rPr>
        <w:t xml:space="preserve">Tailored Care Management </w:t>
      </w:r>
      <w:r w:rsidR="005A2075">
        <w:rPr>
          <w:rFonts w:ascii="Calibri" w:hAnsi="Calibri"/>
          <w:b/>
          <w:bCs/>
          <w:sz w:val="28"/>
          <w:szCs w:val="28"/>
        </w:rPr>
        <w:t>for</w:t>
      </w:r>
    </w:p>
    <w:p w14:paraId="5A73EDD0" w14:textId="123F31BC" w:rsidR="001B39C8" w:rsidRPr="00183B80" w:rsidRDefault="005A2075" w:rsidP="0097608F">
      <w:pPr>
        <w:ind w:left="3600"/>
        <w:rPr>
          <w:rFonts w:ascii="Calibri" w:hAnsi="Calibri"/>
          <w:b/>
          <w:bCs/>
          <w:sz w:val="28"/>
          <w:szCs w:val="28"/>
        </w:rPr>
      </w:pPr>
      <w:r>
        <w:rPr>
          <w:rFonts w:ascii="Calibri" w:hAnsi="Calibri"/>
          <w:b/>
          <w:bCs/>
          <w:sz w:val="28"/>
          <w:szCs w:val="28"/>
        </w:rPr>
        <w:t xml:space="preserve">Tailored </w:t>
      </w:r>
      <w:r w:rsidR="0095456C">
        <w:rPr>
          <w:rFonts w:ascii="Calibri" w:hAnsi="Calibri"/>
          <w:b/>
          <w:bCs/>
          <w:sz w:val="28"/>
          <w:szCs w:val="28"/>
        </w:rPr>
        <w:t xml:space="preserve">and </w:t>
      </w:r>
      <w:r w:rsidRPr="00A56D5F">
        <w:rPr>
          <w:rFonts w:ascii="Calibri" w:hAnsi="Calibri"/>
          <w:b/>
          <w:bCs/>
          <w:sz w:val="28"/>
          <w:szCs w:val="28"/>
        </w:rPr>
        <w:t>P</w:t>
      </w:r>
      <w:r>
        <w:rPr>
          <w:rFonts w:ascii="Calibri" w:hAnsi="Calibri"/>
          <w:b/>
          <w:bCs/>
          <w:sz w:val="28"/>
          <w:szCs w:val="28"/>
        </w:rPr>
        <w:t>repaid Inpatient Health Plans</w:t>
      </w:r>
    </w:p>
    <w:p w14:paraId="2C772D9D" w14:textId="77777777" w:rsidR="00EC61F2" w:rsidRDefault="00EC61F2" w:rsidP="001B39C8">
      <w:pPr>
        <w:ind w:left="4590"/>
        <w:rPr>
          <w:rFonts w:ascii="Calibri" w:hAnsi="Calibri"/>
          <w:sz w:val="28"/>
          <w:szCs w:val="28"/>
        </w:rPr>
      </w:pPr>
    </w:p>
    <w:p w14:paraId="731DACD5" w14:textId="77777777" w:rsidR="001B39C8" w:rsidRPr="00125819" w:rsidRDefault="001B39C8" w:rsidP="001B39C8">
      <w:pPr>
        <w:rPr>
          <w:rFonts w:ascii="Calibri" w:hAnsi="Calibri"/>
          <w:b/>
          <w:sz w:val="22"/>
          <w:szCs w:val="22"/>
          <w:u w:val="single"/>
        </w:rPr>
      </w:pPr>
    </w:p>
    <w:p w14:paraId="547C6E8C" w14:textId="77777777" w:rsidR="001B39C8" w:rsidRPr="00125819" w:rsidRDefault="001B39C8" w:rsidP="001B39C8">
      <w:pPr>
        <w:rPr>
          <w:rFonts w:ascii="Calibri" w:hAnsi="Calibri"/>
          <w:b/>
          <w:sz w:val="22"/>
          <w:szCs w:val="22"/>
          <w:u w:val="single"/>
        </w:rPr>
      </w:pPr>
    </w:p>
    <w:p w14:paraId="44A9E4C6" w14:textId="77777777" w:rsidR="001B39C8" w:rsidRPr="00125819" w:rsidRDefault="001B39C8" w:rsidP="001B39C8">
      <w:pPr>
        <w:rPr>
          <w:rFonts w:ascii="Calibri" w:hAnsi="Calibri"/>
          <w:b/>
          <w:sz w:val="22"/>
          <w:szCs w:val="22"/>
          <w:u w:val="single"/>
        </w:rPr>
      </w:pPr>
    </w:p>
    <w:p w14:paraId="44BA59B2" w14:textId="77777777" w:rsidR="001B39C8" w:rsidRPr="00125819" w:rsidRDefault="001B39C8" w:rsidP="001B39C8">
      <w:pPr>
        <w:rPr>
          <w:rFonts w:ascii="Calibri" w:hAnsi="Calibri"/>
          <w:b/>
          <w:sz w:val="22"/>
          <w:szCs w:val="22"/>
          <w:u w:val="single"/>
        </w:rPr>
      </w:pPr>
    </w:p>
    <w:p w14:paraId="3C0FCC5E" w14:textId="77777777" w:rsidR="00381101" w:rsidRPr="00125819" w:rsidRDefault="00381101" w:rsidP="001B39C8">
      <w:pPr>
        <w:rPr>
          <w:rFonts w:ascii="Calibri" w:hAnsi="Calibri"/>
          <w:b/>
          <w:sz w:val="22"/>
          <w:szCs w:val="22"/>
          <w:u w:val="single"/>
        </w:rPr>
      </w:pPr>
    </w:p>
    <w:p w14:paraId="45200FA9" w14:textId="77777777" w:rsidR="00381101" w:rsidRPr="00125819" w:rsidRDefault="00381101" w:rsidP="001B39C8">
      <w:pPr>
        <w:rPr>
          <w:rFonts w:ascii="Calibri" w:hAnsi="Calibri"/>
          <w:b/>
          <w:sz w:val="22"/>
          <w:szCs w:val="22"/>
          <w:u w:val="single"/>
        </w:rPr>
      </w:pPr>
    </w:p>
    <w:p w14:paraId="7A05943E" w14:textId="77777777" w:rsidR="005B7146" w:rsidRPr="00125819" w:rsidRDefault="005B7146" w:rsidP="001B39C8">
      <w:pPr>
        <w:rPr>
          <w:rFonts w:ascii="Calibri" w:hAnsi="Calibri"/>
          <w:b/>
          <w:sz w:val="22"/>
          <w:szCs w:val="22"/>
          <w:u w:val="single"/>
        </w:rPr>
      </w:pPr>
    </w:p>
    <w:p w14:paraId="43150429" w14:textId="77777777" w:rsidR="00381101" w:rsidRPr="00125819" w:rsidRDefault="00381101" w:rsidP="001B39C8">
      <w:pPr>
        <w:rPr>
          <w:rFonts w:ascii="Calibri" w:hAnsi="Calibri"/>
          <w:b/>
          <w:sz w:val="22"/>
          <w:szCs w:val="22"/>
          <w:u w:val="single"/>
        </w:rPr>
      </w:pPr>
    </w:p>
    <w:p w14:paraId="184D79A1" w14:textId="77777777" w:rsidR="00381101" w:rsidRDefault="00381101" w:rsidP="001B39C8">
      <w:pPr>
        <w:rPr>
          <w:rFonts w:ascii="Calibri" w:hAnsi="Calibri"/>
          <w:b/>
          <w:sz w:val="22"/>
          <w:szCs w:val="22"/>
          <w:u w:val="single"/>
        </w:rPr>
      </w:pPr>
    </w:p>
    <w:p w14:paraId="6F3FDC11" w14:textId="77777777" w:rsidR="009D1AA7" w:rsidRDefault="009D1AA7" w:rsidP="001B39C8">
      <w:pPr>
        <w:rPr>
          <w:rFonts w:ascii="Calibri" w:hAnsi="Calibri"/>
          <w:b/>
          <w:sz w:val="22"/>
          <w:szCs w:val="22"/>
          <w:u w:val="single"/>
        </w:rPr>
      </w:pPr>
    </w:p>
    <w:p w14:paraId="7FEA7C6C" w14:textId="77777777" w:rsidR="009D1AA7" w:rsidRDefault="009D1AA7" w:rsidP="001B39C8">
      <w:pPr>
        <w:rPr>
          <w:rFonts w:ascii="Calibri" w:hAnsi="Calibri"/>
          <w:b/>
          <w:sz w:val="22"/>
          <w:szCs w:val="22"/>
          <w:u w:val="single"/>
        </w:rPr>
      </w:pPr>
    </w:p>
    <w:p w14:paraId="61B42C00" w14:textId="77777777" w:rsidR="009D1AA7" w:rsidRDefault="009D1AA7" w:rsidP="001B39C8">
      <w:pPr>
        <w:rPr>
          <w:rFonts w:ascii="Calibri" w:hAnsi="Calibri"/>
          <w:b/>
          <w:sz w:val="22"/>
          <w:szCs w:val="22"/>
          <w:u w:val="single"/>
        </w:rPr>
      </w:pPr>
    </w:p>
    <w:p w14:paraId="5808E413" w14:textId="77777777" w:rsidR="009D1AA7" w:rsidRDefault="009D1AA7" w:rsidP="001B39C8">
      <w:pPr>
        <w:rPr>
          <w:rFonts w:ascii="Calibri" w:hAnsi="Calibri"/>
          <w:b/>
          <w:sz w:val="22"/>
          <w:szCs w:val="22"/>
          <w:u w:val="single"/>
        </w:rPr>
      </w:pPr>
    </w:p>
    <w:p w14:paraId="68229234" w14:textId="77777777" w:rsidR="009D1AA7" w:rsidRDefault="009D1AA7" w:rsidP="001B39C8">
      <w:pPr>
        <w:rPr>
          <w:rFonts w:ascii="Calibri" w:hAnsi="Calibri"/>
          <w:b/>
          <w:sz w:val="22"/>
          <w:szCs w:val="22"/>
          <w:u w:val="single"/>
        </w:rPr>
      </w:pPr>
    </w:p>
    <w:p w14:paraId="114FC4E9" w14:textId="77777777" w:rsidR="009D1AA7" w:rsidRDefault="009D1AA7" w:rsidP="001B39C8">
      <w:pPr>
        <w:rPr>
          <w:rFonts w:ascii="Calibri" w:hAnsi="Calibri"/>
          <w:b/>
          <w:sz w:val="22"/>
          <w:szCs w:val="22"/>
          <w:u w:val="single"/>
        </w:rPr>
      </w:pPr>
    </w:p>
    <w:p w14:paraId="3C41E753" w14:textId="77777777" w:rsidR="009D1AA7" w:rsidRDefault="009D1AA7" w:rsidP="001B39C8">
      <w:pPr>
        <w:rPr>
          <w:rFonts w:ascii="Calibri" w:hAnsi="Calibri"/>
          <w:b/>
          <w:sz w:val="22"/>
          <w:szCs w:val="22"/>
          <w:u w:val="single"/>
        </w:rPr>
      </w:pPr>
    </w:p>
    <w:p w14:paraId="47543C56" w14:textId="77777777" w:rsidR="007D200B" w:rsidRDefault="007D200B" w:rsidP="001B39C8">
      <w:pPr>
        <w:rPr>
          <w:rFonts w:ascii="Calibri" w:hAnsi="Calibri"/>
          <w:b/>
          <w:sz w:val="22"/>
          <w:szCs w:val="22"/>
          <w:u w:val="single"/>
        </w:rPr>
      </w:pPr>
    </w:p>
    <w:p w14:paraId="059B7946" w14:textId="1698AC8D" w:rsidR="009D1AA7" w:rsidRDefault="009D1AA7" w:rsidP="001B39C8">
      <w:pPr>
        <w:rPr>
          <w:rFonts w:ascii="Calibri" w:hAnsi="Calibri"/>
          <w:b/>
          <w:sz w:val="22"/>
          <w:szCs w:val="22"/>
          <w:u w:val="single"/>
        </w:rPr>
      </w:pPr>
    </w:p>
    <w:p w14:paraId="7A205365" w14:textId="452C300B" w:rsidR="00F5723E" w:rsidRDefault="00F5723E" w:rsidP="001B39C8">
      <w:pPr>
        <w:rPr>
          <w:rFonts w:ascii="Calibri" w:hAnsi="Calibri"/>
          <w:b/>
          <w:sz w:val="22"/>
          <w:szCs w:val="22"/>
          <w:u w:val="single"/>
        </w:rPr>
      </w:pPr>
    </w:p>
    <w:p w14:paraId="4B3BF4A1" w14:textId="5624AE23" w:rsidR="00F5723E" w:rsidRDefault="00F5723E" w:rsidP="001B39C8">
      <w:pPr>
        <w:rPr>
          <w:rFonts w:ascii="Calibri" w:hAnsi="Calibri"/>
          <w:b/>
          <w:sz w:val="22"/>
          <w:szCs w:val="22"/>
          <w:u w:val="single"/>
        </w:rPr>
      </w:pPr>
    </w:p>
    <w:p w14:paraId="583952E6" w14:textId="2757479E" w:rsidR="00F5723E" w:rsidRDefault="00F5723E" w:rsidP="001B39C8">
      <w:pPr>
        <w:rPr>
          <w:rFonts w:ascii="Calibri" w:hAnsi="Calibri"/>
          <w:b/>
          <w:sz w:val="22"/>
          <w:szCs w:val="22"/>
          <w:u w:val="single"/>
        </w:rPr>
      </w:pPr>
    </w:p>
    <w:p w14:paraId="5A63468C" w14:textId="2D965402" w:rsidR="00F04C5D" w:rsidRDefault="00F04C5D" w:rsidP="001B39C8">
      <w:pPr>
        <w:rPr>
          <w:rFonts w:ascii="Calibri" w:hAnsi="Calibri"/>
          <w:b/>
          <w:sz w:val="22"/>
          <w:szCs w:val="22"/>
          <w:u w:val="single"/>
        </w:rPr>
      </w:pPr>
    </w:p>
    <w:p w14:paraId="7B21A0D2" w14:textId="54239F29" w:rsidR="00F04C5D" w:rsidRDefault="00F04C5D" w:rsidP="001B39C8">
      <w:pPr>
        <w:rPr>
          <w:rFonts w:ascii="Calibri" w:hAnsi="Calibri"/>
          <w:b/>
          <w:sz w:val="22"/>
          <w:szCs w:val="22"/>
          <w:u w:val="single"/>
        </w:rPr>
      </w:pPr>
    </w:p>
    <w:p w14:paraId="759DBFEF" w14:textId="3FD91E13" w:rsidR="00F04C5D" w:rsidRDefault="00F04C5D" w:rsidP="001B39C8">
      <w:pPr>
        <w:rPr>
          <w:rFonts w:ascii="Calibri" w:hAnsi="Calibri"/>
          <w:b/>
          <w:sz w:val="22"/>
          <w:szCs w:val="22"/>
          <w:u w:val="single"/>
        </w:rPr>
      </w:pPr>
    </w:p>
    <w:p w14:paraId="6FC3F88F" w14:textId="77777777" w:rsidR="00B9095A" w:rsidRDefault="00B9095A" w:rsidP="00B9095A">
      <w:pPr>
        <w:jc w:val="center"/>
        <w:rPr>
          <w:rFonts w:ascii="Calibri" w:hAnsi="Calibri"/>
          <w:b/>
          <w:color w:val="000000"/>
          <w:sz w:val="22"/>
          <w:szCs w:val="22"/>
        </w:rPr>
      </w:pPr>
      <w:r w:rsidRPr="00125819">
        <w:rPr>
          <w:rFonts w:ascii="Calibri" w:hAnsi="Calibri"/>
          <w:b/>
          <w:color w:val="000000"/>
          <w:sz w:val="22"/>
          <w:szCs w:val="22"/>
        </w:rPr>
        <w:lastRenderedPageBreak/>
        <w:t>Contents</w:t>
      </w:r>
    </w:p>
    <w:p w14:paraId="4C2386D3" w14:textId="77777777" w:rsidR="00B9095A" w:rsidRDefault="00B9095A" w:rsidP="00B9095A">
      <w:pPr>
        <w:jc w:val="center"/>
        <w:rPr>
          <w:rFonts w:ascii="Calibri" w:hAnsi="Calibri"/>
          <w:b/>
          <w:sz w:val="22"/>
          <w:szCs w:val="22"/>
        </w:rPr>
      </w:pPr>
    </w:p>
    <w:p w14:paraId="09F836AE" w14:textId="77777777" w:rsidR="00B9095A" w:rsidRDefault="00B9095A" w:rsidP="00B9095A">
      <w:pPr>
        <w:jc w:val="center"/>
        <w:rPr>
          <w:rFonts w:ascii="Calibri" w:hAnsi="Calibri"/>
          <w:b/>
          <w:sz w:val="22"/>
          <w:szCs w:val="22"/>
        </w:rPr>
      </w:pPr>
    </w:p>
    <w:p w14:paraId="12566584" w14:textId="77777777" w:rsidR="00B9095A" w:rsidRDefault="00B9095A" w:rsidP="00B9095A">
      <w:pPr>
        <w:numPr>
          <w:ilvl w:val="0"/>
          <w:numId w:val="35"/>
        </w:numPr>
        <w:ind w:left="720"/>
        <w:rPr>
          <w:rFonts w:ascii="Calibri" w:hAnsi="Calibri"/>
          <w:b/>
          <w:sz w:val="22"/>
          <w:szCs w:val="22"/>
        </w:rPr>
      </w:pPr>
      <w:r>
        <w:rPr>
          <w:rFonts w:ascii="Calibri" w:hAnsi="Calibri"/>
          <w:b/>
          <w:sz w:val="22"/>
          <w:szCs w:val="22"/>
        </w:rPr>
        <w:t>Introduction</w:t>
      </w:r>
    </w:p>
    <w:p w14:paraId="17812431" w14:textId="77777777" w:rsidR="00B9095A" w:rsidRDefault="00B9095A" w:rsidP="00B9095A">
      <w:pPr>
        <w:ind w:left="720"/>
        <w:rPr>
          <w:rFonts w:ascii="Calibri" w:hAnsi="Calibri"/>
          <w:b/>
          <w:sz w:val="22"/>
          <w:szCs w:val="22"/>
        </w:rPr>
      </w:pPr>
    </w:p>
    <w:p w14:paraId="505617DC" w14:textId="77777777" w:rsidR="00B9095A" w:rsidRDefault="00B9095A" w:rsidP="00B9095A">
      <w:pPr>
        <w:numPr>
          <w:ilvl w:val="0"/>
          <w:numId w:val="35"/>
        </w:numPr>
        <w:ind w:left="720"/>
        <w:rPr>
          <w:rFonts w:ascii="Calibri" w:hAnsi="Calibri"/>
          <w:b/>
          <w:sz w:val="22"/>
          <w:szCs w:val="22"/>
        </w:rPr>
      </w:pPr>
      <w:r>
        <w:rPr>
          <w:rFonts w:ascii="Calibri" w:hAnsi="Calibri"/>
          <w:b/>
          <w:sz w:val="22"/>
          <w:szCs w:val="22"/>
        </w:rPr>
        <w:t>Background</w:t>
      </w:r>
    </w:p>
    <w:p w14:paraId="11DE2545" w14:textId="77777777" w:rsidR="00B9095A" w:rsidRDefault="00B9095A" w:rsidP="00B9095A">
      <w:pPr>
        <w:pStyle w:val="ListParagraph"/>
        <w:ind w:left="1080"/>
        <w:rPr>
          <w:rFonts w:ascii="Calibri" w:hAnsi="Calibri"/>
          <w:b/>
          <w:sz w:val="22"/>
          <w:szCs w:val="22"/>
        </w:rPr>
      </w:pPr>
    </w:p>
    <w:p w14:paraId="12489373" w14:textId="77777777" w:rsidR="00B9095A" w:rsidRDefault="00B9095A" w:rsidP="00B9095A">
      <w:pPr>
        <w:numPr>
          <w:ilvl w:val="0"/>
          <w:numId w:val="35"/>
        </w:numPr>
        <w:ind w:left="720"/>
        <w:rPr>
          <w:rFonts w:ascii="Calibri" w:hAnsi="Calibri"/>
          <w:b/>
          <w:sz w:val="22"/>
          <w:szCs w:val="22"/>
        </w:rPr>
      </w:pPr>
      <w:r>
        <w:rPr>
          <w:rFonts w:ascii="Calibri" w:hAnsi="Calibri"/>
          <w:b/>
          <w:sz w:val="22"/>
          <w:szCs w:val="22"/>
        </w:rPr>
        <w:t>Beneficiary Assignment: Data Exchange Protocols</w:t>
      </w:r>
    </w:p>
    <w:p w14:paraId="054D4BEB" w14:textId="77777777" w:rsidR="00B9095A" w:rsidRDefault="00B9095A" w:rsidP="00B9095A">
      <w:pPr>
        <w:pStyle w:val="ListParagraph"/>
        <w:ind w:left="1080"/>
        <w:rPr>
          <w:rFonts w:ascii="Calibri" w:hAnsi="Calibri"/>
          <w:b/>
          <w:sz w:val="22"/>
          <w:szCs w:val="22"/>
        </w:rPr>
      </w:pPr>
    </w:p>
    <w:p w14:paraId="01661F23" w14:textId="77777777" w:rsidR="00B9095A" w:rsidRDefault="00B9095A" w:rsidP="00B9095A">
      <w:pPr>
        <w:numPr>
          <w:ilvl w:val="0"/>
          <w:numId w:val="35"/>
        </w:numPr>
        <w:ind w:left="720"/>
        <w:rPr>
          <w:rFonts w:ascii="Calibri" w:hAnsi="Calibri"/>
          <w:b/>
          <w:sz w:val="22"/>
          <w:szCs w:val="22"/>
        </w:rPr>
      </w:pPr>
      <w:r>
        <w:rPr>
          <w:rFonts w:ascii="Calibri" w:hAnsi="Calibri"/>
          <w:b/>
          <w:sz w:val="22"/>
          <w:szCs w:val="22"/>
        </w:rPr>
        <w:t>Pharmacy Lock-in: Data Exchange Protocols</w:t>
      </w:r>
    </w:p>
    <w:p w14:paraId="07638843" w14:textId="79EDC121" w:rsidR="00F04C5D" w:rsidRDefault="00F04C5D" w:rsidP="001B39C8">
      <w:pPr>
        <w:rPr>
          <w:rFonts w:ascii="Calibri" w:hAnsi="Calibri"/>
          <w:b/>
          <w:sz w:val="22"/>
          <w:szCs w:val="22"/>
          <w:u w:val="single"/>
        </w:rPr>
      </w:pPr>
    </w:p>
    <w:p w14:paraId="3116F737" w14:textId="5916C5EE" w:rsidR="00B9095A" w:rsidRDefault="00B9095A" w:rsidP="001B39C8">
      <w:pPr>
        <w:rPr>
          <w:rFonts w:ascii="Calibri" w:hAnsi="Calibri"/>
          <w:b/>
          <w:sz w:val="22"/>
          <w:szCs w:val="22"/>
          <w:u w:val="single"/>
        </w:rPr>
      </w:pPr>
    </w:p>
    <w:p w14:paraId="59B42A34" w14:textId="49766337" w:rsidR="00B9095A" w:rsidRDefault="00B9095A" w:rsidP="001B39C8">
      <w:pPr>
        <w:rPr>
          <w:rFonts w:ascii="Calibri" w:hAnsi="Calibri"/>
          <w:b/>
          <w:sz w:val="22"/>
          <w:szCs w:val="22"/>
          <w:u w:val="single"/>
        </w:rPr>
      </w:pPr>
    </w:p>
    <w:p w14:paraId="5DC91E41" w14:textId="079A8553" w:rsidR="00B9095A" w:rsidRDefault="00B9095A" w:rsidP="001B39C8">
      <w:pPr>
        <w:rPr>
          <w:rFonts w:ascii="Calibri" w:hAnsi="Calibri"/>
          <w:b/>
          <w:sz w:val="22"/>
          <w:szCs w:val="22"/>
          <w:u w:val="single"/>
        </w:rPr>
      </w:pPr>
    </w:p>
    <w:p w14:paraId="4DF96F3C" w14:textId="752D1F78" w:rsidR="00B9095A" w:rsidRDefault="00B9095A" w:rsidP="001B39C8">
      <w:pPr>
        <w:rPr>
          <w:rFonts w:ascii="Calibri" w:hAnsi="Calibri"/>
          <w:b/>
          <w:sz w:val="22"/>
          <w:szCs w:val="22"/>
          <w:u w:val="single"/>
        </w:rPr>
      </w:pPr>
    </w:p>
    <w:p w14:paraId="5F1D3428" w14:textId="7E66BC38" w:rsidR="00B9095A" w:rsidRDefault="00B9095A" w:rsidP="001B39C8">
      <w:pPr>
        <w:rPr>
          <w:rFonts w:ascii="Calibri" w:hAnsi="Calibri"/>
          <w:b/>
          <w:sz w:val="22"/>
          <w:szCs w:val="22"/>
          <w:u w:val="single"/>
        </w:rPr>
      </w:pPr>
    </w:p>
    <w:p w14:paraId="464F9A71" w14:textId="76E4C2AE" w:rsidR="00B9095A" w:rsidRDefault="00B9095A" w:rsidP="001B39C8">
      <w:pPr>
        <w:rPr>
          <w:rFonts w:ascii="Calibri" w:hAnsi="Calibri"/>
          <w:b/>
          <w:sz w:val="22"/>
          <w:szCs w:val="22"/>
          <w:u w:val="single"/>
        </w:rPr>
      </w:pPr>
    </w:p>
    <w:p w14:paraId="120AC01C" w14:textId="0A67CAA4" w:rsidR="00F04C5D" w:rsidRDefault="00F04C5D" w:rsidP="001B39C8">
      <w:pPr>
        <w:rPr>
          <w:rFonts w:ascii="Calibri" w:hAnsi="Calibri"/>
          <w:b/>
          <w:sz w:val="22"/>
          <w:szCs w:val="22"/>
          <w:u w:val="single"/>
        </w:rPr>
      </w:pPr>
    </w:p>
    <w:p w14:paraId="4AD5ABE7" w14:textId="02308AD9" w:rsidR="00B432B4" w:rsidRDefault="00B432B4" w:rsidP="001B39C8">
      <w:pPr>
        <w:rPr>
          <w:rFonts w:ascii="Calibri" w:hAnsi="Calibri"/>
          <w:b/>
          <w:sz w:val="22"/>
          <w:szCs w:val="22"/>
          <w:u w:val="single"/>
        </w:rPr>
      </w:pPr>
    </w:p>
    <w:p w14:paraId="1B4B56B7" w14:textId="77777777" w:rsidR="00B432B4" w:rsidRDefault="00B432B4" w:rsidP="001B39C8">
      <w:pPr>
        <w:rPr>
          <w:rFonts w:ascii="Calibri" w:hAnsi="Calibri"/>
          <w:b/>
          <w:sz w:val="22"/>
          <w:szCs w:val="22"/>
          <w:u w:val="single"/>
        </w:rPr>
      </w:pPr>
    </w:p>
    <w:p w14:paraId="4F9F5EA3" w14:textId="2FFE657D" w:rsidR="00F04C5D" w:rsidRDefault="00F04C5D" w:rsidP="001B39C8">
      <w:pPr>
        <w:rPr>
          <w:rFonts w:ascii="Calibri" w:hAnsi="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4676"/>
      </w:tblGrid>
      <w:tr w:rsidR="009D1AA7" w:rsidRPr="009D1AA7" w14:paraId="770528FB" w14:textId="77777777" w:rsidTr="009D1AA7">
        <w:tc>
          <w:tcPr>
            <w:tcW w:w="9350" w:type="dxa"/>
            <w:gridSpan w:val="3"/>
            <w:shd w:val="clear" w:color="auto" w:fill="auto"/>
          </w:tcPr>
          <w:p w14:paraId="35B8363A" w14:textId="14C7034F" w:rsidR="009D1AA7" w:rsidRPr="009D1AA7" w:rsidRDefault="007D1F2F" w:rsidP="009D1AA7">
            <w:pPr>
              <w:jc w:val="center"/>
              <w:rPr>
                <w:rFonts w:ascii="Calibri" w:hAnsi="Calibri"/>
                <w:b/>
                <w:sz w:val="22"/>
                <w:szCs w:val="22"/>
              </w:rPr>
            </w:pPr>
            <w:r>
              <w:rPr>
                <w:rFonts w:ascii="Calibri" w:hAnsi="Calibri"/>
                <w:b/>
                <w:sz w:val="22"/>
                <w:szCs w:val="22"/>
              </w:rPr>
              <w:t>C</w:t>
            </w:r>
            <w:r w:rsidR="009D1AA7" w:rsidRPr="009D1AA7">
              <w:rPr>
                <w:rFonts w:ascii="Calibri" w:hAnsi="Calibri"/>
                <w:b/>
                <w:sz w:val="22"/>
                <w:szCs w:val="22"/>
              </w:rPr>
              <w:t>hange Log</w:t>
            </w:r>
          </w:p>
        </w:tc>
      </w:tr>
      <w:tr w:rsidR="009D1AA7" w:rsidRPr="009D1AA7" w14:paraId="3D87B52E" w14:textId="77777777" w:rsidTr="009D1AA7">
        <w:tc>
          <w:tcPr>
            <w:tcW w:w="2337" w:type="dxa"/>
            <w:shd w:val="clear" w:color="auto" w:fill="auto"/>
          </w:tcPr>
          <w:p w14:paraId="1C022431" w14:textId="77777777" w:rsidR="009D1AA7" w:rsidRPr="009D1AA7" w:rsidRDefault="009D1AA7" w:rsidP="00F04F16">
            <w:pPr>
              <w:rPr>
                <w:rFonts w:ascii="Calibri" w:hAnsi="Calibri"/>
                <w:b/>
                <w:sz w:val="22"/>
                <w:szCs w:val="22"/>
              </w:rPr>
            </w:pPr>
            <w:r w:rsidRPr="009D1AA7">
              <w:rPr>
                <w:rFonts w:ascii="Calibri" w:hAnsi="Calibri"/>
                <w:b/>
                <w:sz w:val="22"/>
                <w:szCs w:val="22"/>
              </w:rPr>
              <w:t>Version</w:t>
            </w:r>
          </w:p>
        </w:tc>
        <w:tc>
          <w:tcPr>
            <w:tcW w:w="2337" w:type="dxa"/>
            <w:shd w:val="clear" w:color="auto" w:fill="auto"/>
          </w:tcPr>
          <w:p w14:paraId="19331AC9" w14:textId="77777777" w:rsidR="009D1AA7" w:rsidRPr="009D1AA7" w:rsidRDefault="009D1AA7" w:rsidP="00F04F16">
            <w:pPr>
              <w:rPr>
                <w:rFonts w:ascii="Calibri" w:hAnsi="Calibri"/>
                <w:b/>
                <w:sz w:val="22"/>
                <w:szCs w:val="22"/>
              </w:rPr>
            </w:pPr>
            <w:r w:rsidRPr="009D1AA7">
              <w:rPr>
                <w:rFonts w:ascii="Calibri" w:hAnsi="Calibri"/>
                <w:b/>
                <w:sz w:val="22"/>
                <w:szCs w:val="22"/>
              </w:rPr>
              <w:t>Date</w:t>
            </w:r>
          </w:p>
        </w:tc>
        <w:tc>
          <w:tcPr>
            <w:tcW w:w="4676" w:type="dxa"/>
            <w:shd w:val="clear" w:color="auto" w:fill="auto"/>
          </w:tcPr>
          <w:p w14:paraId="58974039" w14:textId="77777777" w:rsidR="009D1AA7" w:rsidRPr="009D1AA7" w:rsidRDefault="009D1AA7" w:rsidP="00F04F16">
            <w:pPr>
              <w:rPr>
                <w:rFonts w:ascii="Calibri" w:hAnsi="Calibri"/>
                <w:b/>
                <w:sz w:val="22"/>
                <w:szCs w:val="22"/>
              </w:rPr>
            </w:pPr>
            <w:r w:rsidRPr="009D1AA7">
              <w:rPr>
                <w:rFonts w:ascii="Calibri" w:hAnsi="Calibri"/>
                <w:b/>
                <w:sz w:val="22"/>
                <w:szCs w:val="22"/>
              </w:rPr>
              <w:t>Updates/Change Made</w:t>
            </w:r>
          </w:p>
        </w:tc>
      </w:tr>
      <w:tr w:rsidR="00433BA9" w:rsidRPr="00A43CF8" w14:paraId="0DD58897" w14:textId="77777777" w:rsidTr="009D1AA7">
        <w:tc>
          <w:tcPr>
            <w:tcW w:w="2337" w:type="dxa"/>
            <w:shd w:val="clear" w:color="auto" w:fill="auto"/>
          </w:tcPr>
          <w:p w14:paraId="3C36FE9F" w14:textId="40C6C607" w:rsidR="00433BA9" w:rsidRPr="00A628E3" w:rsidRDefault="00BE252F" w:rsidP="00F04F16">
            <w:pPr>
              <w:rPr>
                <w:rFonts w:ascii="Calibri" w:hAnsi="Calibri"/>
                <w:sz w:val="22"/>
                <w:szCs w:val="22"/>
              </w:rPr>
            </w:pPr>
            <w:r w:rsidRPr="00A628E3">
              <w:rPr>
                <w:rFonts w:ascii="Calibri" w:hAnsi="Calibri"/>
                <w:sz w:val="22"/>
                <w:szCs w:val="22"/>
              </w:rPr>
              <w:t>1.0</w:t>
            </w:r>
          </w:p>
        </w:tc>
        <w:tc>
          <w:tcPr>
            <w:tcW w:w="2337" w:type="dxa"/>
            <w:shd w:val="clear" w:color="auto" w:fill="auto"/>
          </w:tcPr>
          <w:p w14:paraId="24D2F939" w14:textId="2D3BAFCF" w:rsidR="00433BA9" w:rsidRPr="00A628E3" w:rsidRDefault="00BE252F" w:rsidP="00F04F16">
            <w:pPr>
              <w:rPr>
                <w:rFonts w:ascii="Calibri" w:hAnsi="Calibri"/>
                <w:sz w:val="22"/>
                <w:szCs w:val="22"/>
              </w:rPr>
            </w:pPr>
            <w:r w:rsidRPr="00A628E3">
              <w:rPr>
                <w:rFonts w:ascii="Calibri" w:hAnsi="Calibri"/>
                <w:sz w:val="22"/>
                <w:szCs w:val="22"/>
              </w:rPr>
              <w:t>10/11/2021</w:t>
            </w:r>
          </w:p>
        </w:tc>
        <w:tc>
          <w:tcPr>
            <w:tcW w:w="4676" w:type="dxa"/>
            <w:shd w:val="clear" w:color="auto" w:fill="auto"/>
          </w:tcPr>
          <w:p w14:paraId="4CAFC2EB" w14:textId="5C3A25B7" w:rsidR="00AB5CF5" w:rsidRPr="00A628E3" w:rsidRDefault="00BE252F" w:rsidP="00BE252F">
            <w:pPr>
              <w:rPr>
                <w:rFonts w:ascii="Calibri" w:hAnsi="Calibri" w:cs="Calibri"/>
                <w:sz w:val="22"/>
                <w:szCs w:val="22"/>
              </w:rPr>
            </w:pPr>
            <w:r w:rsidRPr="00A628E3">
              <w:rPr>
                <w:rFonts w:ascii="Calibri" w:hAnsi="Calibri" w:cs="Calibri"/>
                <w:sz w:val="22"/>
                <w:szCs w:val="22"/>
              </w:rPr>
              <w:t>Initial Document</w:t>
            </w:r>
          </w:p>
        </w:tc>
      </w:tr>
      <w:tr w:rsidR="00A628E3" w:rsidRPr="00A43CF8" w14:paraId="0DB0C4AA" w14:textId="77777777" w:rsidTr="009D1AA7">
        <w:tc>
          <w:tcPr>
            <w:tcW w:w="2337" w:type="dxa"/>
            <w:shd w:val="clear" w:color="auto" w:fill="auto"/>
          </w:tcPr>
          <w:p w14:paraId="0B85C6B9" w14:textId="5E549AD1" w:rsidR="00A628E3" w:rsidRPr="00A628E3" w:rsidRDefault="00A628E3" w:rsidP="00F04F16">
            <w:pPr>
              <w:rPr>
                <w:rFonts w:ascii="Calibri" w:hAnsi="Calibri"/>
                <w:sz w:val="22"/>
                <w:szCs w:val="22"/>
              </w:rPr>
            </w:pPr>
            <w:r>
              <w:rPr>
                <w:rFonts w:ascii="Calibri" w:hAnsi="Calibri"/>
                <w:sz w:val="22"/>
                <w:szCs w:val="22"/>
              </w:rPr>
              <w:t>2.0</w:t>
            </w:r>
          </w:p>
        </w:tc>
        <w:tc>
          <w:tcPr>
            <w:tcW w:w="2337" w:type="dxa"/>
            <w:shd w:val="clear" w:color="auto" w:fill="auto"/>
          </w:tcPr>
          <w:p w14:paraId="26256FAA" w14:textId="723A63AE" w:rsidR="00A628E3" w:rsidRPr="00A628E3" w:rsidRDefault="003832E8" w:rsidP="00F04F16">
            <w:pPr>
              <w:rPr>
                <w:rFonts w:ascii="Calibri" w:hAnsi="Calibri"/>
                <w:sz w:val="22"/>
                <w:szCs w:val="22"/>
              </w:rPr>
            </w:pPr>
            <w:r>
              <w:rPr>
                <w:rFonts w:ascii="Calibri" w:hAnsi="Calibri"/>
                <w:sz w:val="22"/>
                <w:szCs w:val="22"/>
              </w:rPr>
              <w:t>3</w:t>
            </w:r>
            <w:r w:rsidR="00374FA5">
              <w:rPr>
                <w:rFonts w:ascii="Calibri" w:hAnsi="Calibri"/>
                <w:sz w:val="22"/>
                <w:szCs w:val="22"/>
              </w:rPr>
              <w:t>/</w:t>
            </w:r>
            <w:r w:rsidR="00B41C59">
              <w:rPr>
                <w:rFonts w:ascii="Calibri" w:hAnsi="Calibri"/>
                <w:sz w:val="22"/>
                <w:szCs w:val="22"/>
              </w:rPr>
              <w:t>7</w:t>
            </w:r>
            <w:r w:rsidR="00374FA5">
              <w:rPr>
                <w:rFonts w:ascii="Calibri" w:hAnsi="Calibri"/>
                <w:sz w:val="22"/>
                <w:szCs w:val="22"/>
              </w:rPr>
              <w:t>/2022</w:t>
            </w:r>
          </w:p>
        </w:tc>
        <w:tc>
          <w:tcPr>
            <w:tcW w:w="4676" w:type="dxa"/>
            <w:shd w:val="clear" w:color="auto" w:fill="auto"/>
          </w:tcPr>
          <w:p w14:paraId="0539990A" w14:textId="18B8CA91" w:rsidR="00A43766" w:rsidRPr="00A628E3" w:rsidRDefault="00D61187" w:rsidP="00BE252F">
            <w:pPr>
              <w:rPr>
                <w:rFonts w:ascii="Calibri" w:hAnsi="Calibri" w:cs="Calibri"/>
                <w:sz w:val="22"/>
                <w:szCs w:val="22"/>
              </w:rPr>
            </w:pPr>
            <w:r>
              <w:rPr>
                <w:rFonts w:ascii="Calibri" w:hAnsi="Calibri"/>
                <w:sz w:val="22"/>
                <w:szCs w:val="22"/>
              </w:rPr>
              <w:t>Files Delivery Timing expectations confirmation and additional guidance</w:t>
            </w:r>
          </w:p>
        </w:tc>
      </w:tr>
      <w:tr w:rsidR="0095456C" w:rsidRPr="00A43CF8" w14:paraId="27A29A32" w14:textId="77777777" w:rsidTr="009D1AA7">
        <w:tc>
          <w:tcPr>
            <w:tcW w:w="2337" w:type="dxa"/>
            <w:shd w:val="clear" w:color="auto" w:fill="auto"/>
          </w:tcPr>
          <w:p w14:paraId="55D3B09C" w14:textId="41D6BADD" w:rsidR="0095456C" w:rsidRDefault="0095456C" w:rsidP="00F04F16">
            <w:pPr>
              <w:rPr>
                <w:rFonts w:ascii="Calibri" w:hAnsi="Calibri"/>
                <w:sz w:val="22"/>
                <w:szCs w:val="22"/>
              </w:rPr>
            </w:pPr>
            <w:r>
              <w:rPr>
                <w:rFonts w:ascii="Calibri" w:hAnsi="Calibri"/>
                <w:sz w:val="22"/>
                <w:szCs w:val="22"/>
              </w:rPr>
              <w:t>3.0</w:t>
            </w:r>
          </w:p>
        </w:tc>
        <w:tc>
          <w:tcPr>
            <w:tcW w:w="2337" w:type="dxa"/>
            <w:shd w:val="clear" w:color="auto" w:fill="auto"/>
          </w:tcPr>
          <w:p w14:paraId="352B3E11" w14:textId="11ABB83D" w:rsidR="0095456C" w:rsidRDefault="005E0B3D" w:rsidP="00F04F16">
            <w:pPr>
              <w:rPr>
                <w:rFonts w:ascii="Calibri" w:hAnsi="Calibri"/>
                <w:sz w:val="22"/>
                <w:szCs w:val="22"/>
              </w:rPr>
            </w:pPr>
            <w:r w:rsidRPr="3E160286">
              <w:rPr>
                <w:rFonts w:ascii="Calibri" w:hAnsi="Calibri"/>
                <w:sz w:val="22"/>
                <w:szCs w:val="22"/>
              </w:rPr>
              <w:t>4/19</w:t>
            </w:r>
            <w:r>
              <w:rPr>
                <w:rFonts w:ascii="Calibri" w:hAnsi="Calibri"/>
                <w:sz w:val="22"/>
                <w:szCs w:val="22"/>
              </w:rPr>
              <w:t>/2022</w:t>
            </w:r>
          </w:p>
        </w:tc>
        <w:tc>
          <w:tcPr>
            <w:tcW w:w="4676" w:type="dxa"/>
            <w:shd w:val="clear" w:color="auto" w:fill="auto"/>
          </w:tcPr>
          <w:p w14:paraId="56F8F382" w14:textId="0B732A44" w:rsidR="0095456C" w:rsidRDefault="006C0B50" w:rsidP="00BE252F">
            <w:pPr>
              <w:rPr>
                <w:rFonts w:ascii="Calibri" w:hAnsi="Calibri"/>
                <w:sz w:val="22"/>
                <w:szCs w:val="22"/>
              </w:rPr>
            </w:pPr>
            <w:r>
              <w:rPr>
                <w:rFonts w:ascii="Calibri" w:hAnsi="Calibri"/>
                <w:sz w:val="22"/>
                <w:szCs w:val="22"/>
              </w:rPr>
              <w:t xml:space="preserve">Updated to include File Naming Conventions to </w:t>
            </w:r>
            <w:r w:rsidR="006B0965" w:rsidRPr="00A56D5F">
              <w:rPr>
                <w:rFonts w:ascii="Calibri" w:hAnsi="Calibri"/>
                <w:sz w:val="22"/>
                <w:szCs w:val="22"/>
              </w:rPr>
              <w:t>Prepaid Inpatient Health Plans</w:t>
            </w:r>
            <w:r>
              <w:rPr>
                <w:rFonts w:ascii="Calibri" w:hAnsi="Calibri"/>
                <w:sz w:val="22"/>
                <w:szCs w:val="22"/>
              </w:rPr>
              <w:t xml:space="preserve"> (PIHPs) Program</w:t>
            </w:r>
          </w:p>
        </w:tc>
      </w:tr>
      <w:tr w:rsidR="00516C02" w:rsidRPr="00A43CF8" w14:paraId="114C4F98" w14:textId="77777777" w:rsidTr="009D1AA7">
        <w:tc>
          <w:tcPr>
            <w:tcW w:w="2337" w:type="dxa"/>
            <w:shd w:val="clear" w:color="auto" w:fill="auto"/>
          </w:tcPr>
          <w:p w14:paraId="444D61E3" w14:textId="721CA0ED" w:rsidR="00516C02" w:rsidRDefault="00516C02" w:rsidP="00F04F16">
            <w:pPr>
              <w:rPr>
                <w:rFonts w:ascii="Calibri" w:hAnsi="Calibri"/>
                <w:sz w:val="22"/>
                <w:szCs w:val="22"/>
              </w:rPr>
            </w:pPr>
            <w:r>
              <w:rPr>
                <w:rFonts w:ascii="Calibri" w:hAnsi="Calibri"/>
                <w:sz w:val="22"/>
                <w:szCs w:val="22"/>
              </w:rPr>
              <w:t>3.1</w:t>
            </w:r>
          </w:p>
        </w:tc>
        <w:tc>
          <w:tcPr>
            <w:tcW w:w="2337" w:type="dxa"/>
            <w:shd w:val="clear" w:color="auto" w:fill="auto"/>
          </w:tcPr>
          <w:p w14:paraId="67B125F1" w14:textId="2938580F" w:rsidR="00516C02" w:rsidRPr="3E160286" w:rsidRDefault="00516C02" w:rsidP="00F04F16">
            <w:pPr>
              <w:rPr>
                <w:rFonts w:ascii="Calibri" w:hAnsi="Calibri"/>
                <w:sz w:val="22"/>
                <w:szCs w:val="22"/>
              </w:rPr>
            </w:pPr>
            <w:r>
              <w:rPr>
                <w:rFonts w:ascii="Calibri" w:hAnsi="Calibri"/>
                <w:sz w:val="22"/>
                <w:szCs w:val="22"/>
              </w:rPr>
              <w:t>7/11/2022</w:t>
            </w:r>
          </w:p>
        </w:tc>
        <w:tc>
          <w:tcPr>
            <w:tcW w:w="4676" w:type="dxa"/>
            <w:shd w:val="clear" w:color="auto" w:fill="auto"/>
          </w:tcPr>
          <w:p w14:paraId="12097EA6" w14:textId="5CC19EDB" w:rsidR="00516C02" w:rsidRDefault="00516C02" w:rsidP="00BE252F">
            <w:pPr>
              <w:rPr>
                <w:rFonts w:ascii="Calibri" w:hAnsi="Calibri"/>
                <w:sz w:val="22"/>
                <w:szCs w:val="22"/>
              </w:rPr>
            </w:pPr>
            <w:r>
              <w:rPr>
                <w:rFonts w:ascii="Calibri" w:hAnsi="Calibri"/>
                <w:sz w:val="22"/>
                <w:szCs w:val="22"/>
              </w:rPr>
              <w:t xml:space="preserve">Updated </w:t>
            </w:r>
            <w:r w:rsidR="00084018">
              <w:rPr>
                <w:rFonts w:ascii="Calibri" w:hAnsi="Calibri"/>
                <w:sz w:val="22"/>
                <w:szCs w:val="22"/>
              </w:rPr>
              <w:t>Acuity Tier Assignment Date to be an Optional field</w:t>
            </w:r>
          </w:p>
        </w:tc>
      </w:tr>
    </w:tbl>
    <w:p w14:paraId="4A9E9DDD" w14:textId="77777777" w:rsidR="009D1AA7" w:rsidRPr="00125819" w:rsidRDefault="009D1AA7" w:rsidP="001B39C8">
      <w:pPr>
        <w:rPr>
          <w:rFonts w:ascii="Calibri" w:hAnsi="Calibri"/>
          <w:b/>
          <w:sz w:val="22"/>
          <w:szCs w:val="22"/>
          <w:u w:val="single"/>
        </w:rPr>
      </w:pPr>
    </w:p>
    <w:p w14:paraId="421B1069" w14:textId="77777777" w:rsidR="001B39C8" w:rsidRPr="00125819" w:rsidRDefault="001B39C8" w:rsidP="001B39C8">
      <w:pPr>
        <w:rPr>
          <w:rFonts w:ascii="Calibri" w:hAnsi="Calibri"/>
          <w:b/>
          <w:sz w:val="22"/>
          <w:szCs w:val="22"/>
          <w:u w:val="single"/>
        </w:rPr>
      </w:pPr>
    </w:p>
    <w:p w14:paraId="23515FEB" w14:textId="77777777" w:rsidR="001B39C8" w:rsidRPr="00125819" w:rsidRDefault="001B39C8" w:rsidP="001B39C8">
      <w:pPr>
        <w:rPr>
          <w:rFonts w:ascii="Calibri" w:hAnsi="Calibri"/>
          <w:b/>
          <w:sz w:val="22"/>
          <w:szCs w:val="22"/>
          <w:u w:val="single"/>
        </w:rPr>
      </w:pPr>
    </w:p>
    <w:p w14:paraId="7EA286E0" w14:textId="1E34AF34" w:rsidR="007F5063" w:rsidRDefault="001B39C8" w:rsidP="00B9095A">
      <w:pPr>
        <w:jc w:val="center"/>
        <w:rPr>
          <w:rFonts w:ascii="Calibri" w:hAnsi="Calibri"/>
          <w:b/>
          <w:sz w:val="22"/>
          <w:szCs w:val="22"/>
        </w:rPr>
      </w:pPr>
      <w:r w:rsidRPr="20A8FB5F">
        <w:rPr>
          <w:rFonts w:ascii="Calibri" w:hAnsi="Calibri"/>
          <w:b/>
          <w:bCs/>
          <w:sz w:val="22"/>
          <w:szCs w:val="22"/>
          <w:u w:val="single"/>
        </w:rPr>
        <w:br w:type="page"/>
      </w:r>
    </w:p>
    <w:p w14:paraId="1AC0579B" w14:textId="1DD76CDD" w:rsidR="001E7049" w:rsidRPr="00A7497C" w:rsidRDefault="0060552E" w:rsidP="002D6805">
      <w:pPr>
        <w:rPr>
          <w:rFonts w:ascii="Calibri" w:hAnsi="Calibri"/>
          <w:b/>
          <w:color w:val="000000"/>
          <w:sz w:val="22"/>
          <w:szCs w:val="22"/>
          <w:u w:val="single"/>
        </w:rPr>
      </w:pPr>
      <w:r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14:paraId="517C9390" w14:textId="5C292A4C" w:rsidR="00515A48" w:rsidRPr="00515A48" w:rsidRDefault="00515A48" w:rsidP="006459FE">
      <w:pPr>
        <w:rPr>
          <w:rFonts w:ascii="Calibri" w:hAnsi="Calibri"/>
          <w:sz w:val="22"/>
          <w:szCs w:val="22"/>
        </w:rPr>
      </w:pPr>
      <w:r w:rsidRPr="00515A48">
        <w:rPr>
          <w:rFonts w:ascii="Calibri" w:hAnsi="Calibri"/>
          <w:sz w:val="22"/>
          <w:szCs w:val="22"/>
        </w:rPr>
        <w:t>The </w:t>
      </w:r>
      <w:r w:rsidR="002718F7" w:rsidRPr="002718F7">
        <w:rPr>
          <w:rFonts w:ascii="Calibri" w:hAnsi="Calibri"/>
          <w:sz w:val="22"/>
          <w:szCs w:val="22"/>
        </w:rPr>
        <w:t>Behavioral Health (BH) and Intellectual/Developmental Disability</w:t>
      </w:r>
      <w:r w:rsidR="002718F7" w:rsidRPr="00515A48">
        <w:rPr>
          <w:rFonts w:ascii="Calibri" w:hAnsi="Calibri"/>
          <w:sz w:val="22"/>
          <w:szCs w:val="22"/>
        </w:rPr>
        <w:t xml:space="preserve"> </w:t>
      </w:r>
      <w:r w:rsidR="002718F7">
        <w:rPr>
          <w:rFonts w:ascii="Calibri" w:hAnsi="Calibri"/>
          <w:sz w:val="22"/>
          <w:szCs w:val="22"/>
        </w:rPr>
        <w:t>(</w:t>
      </w:r>
      <w:r w:rsidRPr="00515A48">
        <w:rPr>
          <w:rFonts w:ascii="Calibri" w:hAnsi="Calibri"/>
          <w:sz w:val="22"/>
          <w:szCs w:val="22"/>
        </w:rPr>
        <w:t>I/DD</w:t>
      </w:r>
      <w:r w:rsidR="002718F7">
        <w:rPr>
          <w:rFonts w:ascii="Calibri" w:hAnsi="Calibri"/>
          <w:sz w:val="22"/>
          <w:szCs w:val="22"/>
        </w:rPr>
        <w:t>)</w:t>
      </w:r>
      <w:r w:rsidRPr="00515A48">
        <w:rPr>
          <w:rFonts w:ascii="Calibri" w:hAnsi="Calibri"/>
          <w:sz w:val="22"/>
          <w:szCs w:val="22"/>
        </w:rPr>
        <w:t xml:space="preserve"> </w:t>
      </w:r>
      <w:r w:rsidR="002718F7">
        <w:rPr>
          <w:rFonts w:ascii="Calibri" w:hAnsi="Calibri"/>
          <w:sz w:val="22"/>
          <w:szCs w:val="22"/>
        </w:rPr>
        <w:t>Tailored Plan (</w:t>
      </w:r>
      <w:r w:rsidRPr="00515A48">
        <w:rPr>
          <w:rFonts w:ascii="Calibri" w:hAnsi="Calibri"/>
          <w:sz w:val="22"/>
          <w:szCs w:val="22"/>
        </w:rPr>
        <w:t>TP</w:t>
      </w:r>
      <w:r w:rsidR="002718F7">
        <w:rPr>
          <w:rFonts w:ascii="Calibri" w:hAnsi="Calibri"/>
          <w:sz w:val="22"/>
          <w:szCs w:val="22"/>
        </w:rPr>
        <w:t>)</w:t>
      </w:r>
      <w:r w:rsidRPr="00515A48">
        <w:rPr>
          <w:rFonts w:ascii="Calibri" w:hAnsi="Calibri"/>
          <w:sz w:val="22"/>
          <w:szCs w:val="22"/>
        </w:rPr>
        <w:t xml:space="preserve"> Contract </w:t>
      </w:r>
      <w:r w:rsidR="00363172">
        <w:rPr>
          <w:rFonts w:ascii="Calibri" w:hAnsi="Calibri"/>
          <w:sz w:val="22"/>
          <w:szCs w:val="22"/>
        </w:rPr>
        <w:t>and the Pre</w:t>
      </w:r>
      <w:r w:rsidR="00BD7BD0">
        <w:rPr>
          <w:rFonts w:ascii="Calibri" w:hAnsi="Calibri"/>
          <w:sz w:val="22"/>
          <w:szCs w:val="22"/>
        </w:rPr>
        <w:t>paid Inpatient Health Plan (PIHP) Contract</w:t>
      </w:r>
      <w:r w:rsidR="0070748D">
        <w:rPr>
          <w:rFonts w:ascii="Calibri" w:hAnsi="Calibri"/>
          <w:sz w:val="22"/>
          <w:szCs w:val="22"/>
        </w:rPr>
        <w:t>s</w:t>
      </w:r>
      <w:r w:rsidR="00BD7BD0">
        <w:rPr>
          <w:rFonts w:ascii="Calibri" w:hAnsi="Calibri"/>
          <w:sz w:val="22"/>
          <w:szCs w:val="22"/>
        </w:rPr>
        <w:t xml:space="preserve"> are </w:t>
      </w:r>
      <w:r w:rsidRPr="00515A48">
        <w:rPr>
          <w:rFonts w:ascii="Calibri" w:hAnsi="Calibri"/>
          <w:sz w:val="22"/>
          <w:szCs w:val="22"/>
        </w:rPr>
        <w:t>the primary source</w:t>
      </w:r>
      <w:r w:rsidR="00BD7BD0">
        <w:rPr>
          <w:rFonts w:ascii="Calibri" w:hAnsi="Calibri"/>
          <w:sz w:val="22"/>
          <w:szCs w:val="22"/>
        </w:rPr>
        <w:t>s</w:t>
      </w:r>
      <w:r w:rsidRPr="00515A48">
        <w:rPr>
          <w:rFonts w:ascii="Calibri" w:hAnsi="Calibri"/>
          <w:sz w:val="22"/>
          <w:szCs w:val="22"/>
        </w:rPr>
        <w:t xml:space="preserve"> for BH I/DD TP</w:t>
      </w:r>
      <w:r w:rsidR="00BD7BD0">
        <w:rPr>
          <w:rFonts w:ascii="Calibri" w:hAnsi="Calibri"/>
          <w:sz w:val="22"/>
          <w:szCs w:val="22"/>
        </w:rPr>
        <w:t>, PIHP,</w:t>
      </w:r>
      <w:r w:rsidRPr="00515A48">
        <w:rPr>
          <w:rFonts w:ascii="Calibri" w:hAnsi="Calibri"/>
          <w:sz w:val="22"/>
          <w:szCs w:val="22"/>
        </w:rPr>
        <w:t xml:space="preserve"> and Tailored Care Management (T</w:t>
      </w:r>
      <w:r w:rsidR="009A18CA">
        <w:rPr>
          <w:rFonts w:ascii="Calibri" w:hAnsi="Calibri"/>
          <w:sz w:val="22"/>
          <w:szCs w:val="22"/>
        </w:rPr>
        <w:t xml:space="preserve">ailored </w:t>
      </w:r>
      <w:r w:rsidRPr="00515A48">
        <w:rPr>
          <w:rFonts w:ascii="Calibri" w:hAnsi="Calibri"/>
          <w:sz w:val="22"/>
          <w:szCs w:val="22"/>
        </w:rPr>
        <w:t>CM) data exchange and health information technology requirements. The </w:t>
      </w:r>
      <w:r w:rsidR="009A18CA" w:rsidRPr="00515A48">
        <w:rPr>
          <w:rFonts w:ascii="Calibri" w:hAnsi="Calibri"/>
          <w:sz w:val="22"/>
          <w:szCs w:val="22"/>
        </w:rPr>
        <w:t>T</w:t>
      </w:r>
      <w:r w:rsidR="009A18CA">
        <w:rPr>
          <w:rFonts w:ascii="Calibri" w:hAnsi="Calibri"/>
          <w:sz w:val="22"/>
          <w:szCs w:val="22"/>
        </w:rPr>
        <w:t xml:space="preserve">ailored CM </w:t>
      </w:r>
      <w:r w:rsidRPr="00515A48">
        <w:rPr>
          <w:rFonts w:ascii="Calibri" w:hAnsi="Calibri"/>
          <w:sz w:val="22"/>
          <w:szCs w:val="22"/>
        </w:rPr>
        <w:t xml:space="preserve">Data Strategy FAQ and Care Management Data System Guidance </w:t>
      </w:r>
      <w:r w:rsidR="0080414A">
        <w:rPr>
          <w:rFonts w:ascii="Calibri" w:hAnsi="Calibri"/>
          <w:sz w:val="22"/>
          <w:szCs w:val="22"/>
        </w:rPr>
        <w:t xml:space="preserve">are also helpful resources that should be referenced by the Tailored Plans </w:t>
      </w:r>
      <w:r w:rsidR="00766A86">
        <w:rPr>
          <w:rFonts w:ascii="Calibri" w:hAnsi="Calibri"/>
          <w:sz w:val="22"/>
          <w:szCs w:val="22"/>
        </w:rPr>
        <w:t xml:space="preserve">in enabling </w:t>
      </w:r>
      <w:r w:rsidR="009A18CA">
        <w:rPr>
          <w:rFonts w:ascii="Calibri" w:hAnsi="Calibri"/>
          <w:sz w:val="22"/>
          <w:szCs w:val="22"/>
        </w:rPr>
        <w:t>Tailored CM</w:t>
      </w:r>
      <w:r w:rsidR="00766A86">
        <w:rPr>
          <w:rFonts w:ascii="Calibri" w:hAnsi="Calibri"/>
          <w:sz w:val="22"/>
          <w:szCs w:val="22"/>
        </w:rPr>
        <w:t xml:space="preserve"> data exchanges to support the </w:t>
      </w:r>
      <w:r w:rsidR="009A18CA">
        <w:rPr>
          <w:rFonts w:ascii="Calibri" w:hAnsi="Calibri"/>
          <w:sz w:val="22"/>
          <w:szCs w:val="22"/>
        </w:rPr>
        <w:t>Tailored CM</w:t>
      </w:r>
      <w:r w:rsidR="00766A86">
        <w:rPr>
          <w:rFonts w:ascii="Calibri" w:hAnsi="Calibri"/>
          <w:sz w:val="22"/>
          <w:szCs w:val="22"/>
        </w:rPr>
        <w:t xml:space="preserve"> requirements.</w:t>
      </w:r>
    </w:p>
    <w:p w14:paraId="1E576E00" w14:textId="77777777" w:rsidR="00515A48" w:rsidRDefault="00515A48" w:rsidP="006459FE">
      <w:pPr>
        <w:rPr>
          <w:rFonts w:ascii="Calibri" w:hAnsi="Calibri"/>
          <w:sz w:val="22"/>
          <w:szCs w:val="22"/>
        </w:rPr>
      </w:pPr>
    </w:p>
    <w:p w14:paraId="1D10C4A5" w14:textId="77777777" w:rsidR="000836AA" w:rsidRDefault="0097608F" w:rsidP="00EE1516">
      <w:pPr>
        <w:pStyle w:val="paragraph"/>
        <w:numPr>
          <w:ilvl w:val="0"/>
          <w:numId w:val="43"/>
        </w:numPr>
        <w:spacing w:before="0" w:beforeAutospacing="0" w:after="0" w:afterAutospacing="0"/>
        <w:textAlignment w:val="baseline"/>
        <w:rPr>
          <w:rStyle w:val="normaltextrun"/>
          <w:rFonts w:ascii="Arial" w:hAnsi="Arial" w:cs="Arial"/>
          <w:sz w:val="22"/>
          <w:szCs w:val="22"/>
        </w:rPr>
      </w:pPr>
      <w:hyperlink r:id="rId13" w:history="1">
        <w:r w:rsidR="0040267C" w:rsidRPr="000836AA">
          <w:rPr>
            <w:rStyle w:val="Hyperlink"/>
            <w:rFonts w:ascii="Calibri" w:hAnsi="Calibri" w:cs="Calibri"/>
            <w:sz w:val="22"/>
            <w:szCs w:val="22"/>
          </w:rPr>
          <w:t>North Carolina’s Behavioral Health I/DD Tailored Plan RFA</w:t>
        </w:r>
        <w:r w:rsidR="000836AA" w:rsidRPr="000836AA">
          <w:rPr>
            <w:rStyle w:val="Hyperlink"/>
            <w:rFonts w:ascii="Calibri" w:hAnsi="Calibri" w:cs="Calibri"/>
            <w:sz w:val="22"/>
            <w:szCs w:val="22"/>
          </w:rPr>
          <w:t xml:space="preserve"> &amp; Contract Documents</w:t>
        </w:r>
      </w:hyperlink>
    </w:p>
    <w:p w14:paraId="3FA57E8B" w14:textId="598B64A5" w:rsidR="000836AA" w:rsidRDefault="0097608F" w:rsidP="000836AA">
      <w:pPr>
        <w:pStyle w:val="paragraph"/>
        <w:numPr>
          <w:ilvl w:val="0"/>
          <w:numId w:val="43"/>
        </w:numPr>
        <w:spacing w:before="0" w:beforeAutospacing="0" w:after="0" w:afterAutospacing="0"/>
        <w:textAlignment w:val="baseline"/>
        <w:rPr>
          <w:rFonts w:ascii="Arial" w:hAnsi="Arial" w:cs="Arial"/>
          <w:sz w:val="22"/>
          <w:szCs w:val="22"/>
        </w:rPr>
      </w:pPr>
      <w:hyperlink r:id="rId14" w:history="1">
        <w:r w:rsidR="009A18CA">
          <w:rPr>
            <w:rStyle w:val="Hyperlink"/>
            <w:rFonts w:ascii="Calibri" w:hAnsi="Calibri" w:cs="Calibri"/>
            <w:sz w:val="22"/>
            <w:szCs w:val="22"/>
          </w:rPr>
          <w:t xml:space="preserve">Tailored </w:t>
        </w:r>
        <w:r w:rsidR="0040267C" w:rsidRPr="000836AA">
          <w:rPr>
            <w:rStyle w:val="Hyperlink"/>
            <w:rFonts w:ascii="Calibri" w:hAnsi="Calibri" w:cs="Calibri"/>
            <w:sz w:val="22"/>
            <w:szCs w:val="22"/>
          </w:rPr>
          <w:t>C</w:t>
        </w:r>
        <w:r w:rsidR="009A18CA">
          <w:rPr>
            <w:rStyle w:val="Hyperlink"/>
            <w:rFonts w:ascii="Calibri" w:hAnsi="Calibri" w:cs="Calibri"/>
            <w:sz w:val="22"/>
            <w:szCs w:val="22"/>
          </w:rPr>
          <w:t>M</w:t>
        </w:r>
        <w:r w:rsidR="0040267C" w:rsidRPr="000836AA">
          <w:rPr>
            <w:rStyle w:val="Hyperlink"/>
            <w:rFonts w:ascii="Calibri" w:hAnsi="Calibri" w:cs="Calibri"/>
            <w:sz w:val="22"/>
            <w:szCs w:val="22"/>
          </w:rPr>
          <w:t xml:space="preserve"> Data System Guidance</w:t>
        </w:r>
      </w:hyperlink>
      <w:r w:rsidR="000836AA">
        <w:rPr>
          <w:rStyle w:val="normaltextrun"/>
          <w:rFonts w:ascii="Calibri" w:hAnsi="Calibri" w:cs="Calibri"/>
          <w:color w:val="000000"/>
          <w:sz w:val="22"/>
          <w:szCs w:val="22"/>
        </w:rPr>
        <w:t xml:space="preserve"> </w:t>
      </w:r>
    </w:p>
    <w:p w14:paraId="284072EE" w14:textId="311E668C" w:rsidR="0040267C" w:rsidRPr="000836AA" w:rsidRDefault="0097608F" w:rsidP="000836AA">
      <w:pPr>
        <w:pStyle w:val="paragraph"/>
        <w:numPr>
          <w:ilvl w:val="0"/>
          <w:numId w:val="43"/>
        </w:numPr>
        <w:spacing w:before="0" w:beforeAutospacing="0" w:after="0" w:afterAutospacing="0"/>
        <w:textAlignment w:val="baseline"/>
        <w:rPr>
          <w:rFonts w:ascii="Arial" w:hAnsi="Arial" w:cs="Arial"/>
          <w:sz w:val="22"/>
          <w:szCs w:val="22"/>
        </w:rPr>
      </w:pPr>
      <w:hyperlink r:id="rId15" w:history="1">
        <w:r w:rsidR="009A18CA">
          <w:rPr>
            <w:rStyle w:val="Hyperlink"/>
            <w:rFonts w:ascii="Calibri" w:hAnsi="Calibri" w:cs="Calibri"/>
            <w:sz w:val="22"/>
            <w:szCs w:val="22"/>
          </w:rPr>
          <w:t>Tailored CM</w:t>
        </w:r>
        <w:r w:rsidR="0040267C" w:rsidRPr="000836AA">
          <w:rPr>
            <w:rStyle w:val="Hyperlink"/>
            <w:rFonts w:ascii="Calibri" w:hAnsi="Calibri" w:cs="Calibri"/>
            <w:sz w:val="22"/>
            <w:szCs w:val="22"/>
          </w:rPr>
          <w:t xml:space="preserve"> Data Strategy FAQ</w:t>
        </w:r>
      </w:hyperlink>
      <w:r w:rsidR="000836AA">
        <w:rPr>
          <w:rStyle w:val="normaltextrun"/>
          <w:rFonts w:ascii="Calibri" w:hAnsi="Calibri" w:cs="Calibri"/>
          <w:color w:val="000000"/>
          <w:sz w:val="22"/>
          <w:szCs w:val="22"/>
        </w:rPr>
        <w:t xml:space="preserve"> </w:t>
      </w:r>
    </w:p>
    <w:p w14:paraId="25D2B66B" w14:textId="77777777" w:rsidR="0040267C" w:rsidRDefault="0040267C" w:rsidP="006459FE">
      <w:pPr>
        <w:rPr>
          <w:rFonts w:ascii="Calibri" w:hAnsi="Calibri"/>
          <w:sz w:val="22"/>
          <w:szCs w:val="22"/>
        </w:rPr>
      </w:pPr>
    </w:p>
    <w:p w14:paraId="7F1E9600" w14:textId="1E1E25A7" w:rsidR="00187F0B" w:rsidRDefault="006E6FFD" w:rsidP="00187F0B">
      <w:pPr>
        <w:pStyle w:val="paragraph"/>
        <w:spacing w:before="0" w:beforeAutospacing="0" w:after="0" w:afterAutospacing="0"/>
        <w:textAlignment w:val="baseline"/>
        <w:rPr>
          <w:rFonts w:ascii="Calibri" w:hAnsi="Calibri"/>
          <w:sz w:val="22"/>
          <w:szCs w:val="22"/>
        </w:rPr>
      </w:pPr>
      <w:r>
        <w:rPr>
          <w:rFonts w:ascii="Calibri" w:hAnsi="Calibri"/>
          <w:sz w:val="22"/>
          <w:szCs w:val="22"/>
        </w:rPr>
        <w:t xml:space="preserve">BH I/DD TPs or </w:t>
      </w:r>
      <w:r w:rsidR="002C70E6">
        <w:rPr>
          <w:rFonts w:ascii="Calibri" w:hAnsi="Calibri"/>
          <w:sz w:val="22"/>
          <w:szCs w:val="22"/>
        </w:rPr>
        <w:t>PIHPs</w:t>
      </w:r>
      <w:r w:rsidR="00F72817" w:rsidRPr="00F72817">
        <w:rPr>
          <w:rFonts w:ascii="Calibri" w:hAnsi="Calibri"/>
          <w:sz w:val="22"/>
          <w:szCs w:val="22"/>
        </w:rPr>
        <w:t xml:space="preserve"> will be expected to share the following data in a machine-readable format with </w:t>
      </w:r>
      <w:r w:rsidR="006D20F9">
        <w:rPr>
          <w:rFonts w:ascii="Calibri" w:hAnsi="Calibri"/>
          <w:sz w:val="22"/>
          <w:szCs w:val="22"/>
        </w:rPr>
        <w:t>Advanced Medical Home + (</w:t>
      </w:r>
      <w:r w:rsidR="00F72817" w:rsidRPr="00F72817">
        <w:rPr>
          <w:rFonts w:ascii="Calibri" w:hAnsi="Calibri"/>
          <w:sz w:val="22"/>
          <w:szCs w:val="22"/>
        </w:rPr>
        <w:t>AMH+</w:t>
      </w:r>
      <w:r w:rsidR="006D20F9">
        <w:rPr>
          <w:rFonts w:ascii="Calibri" w:hAnsi="Calibri"/>
          <w:sz w:val="22"/>
          <w:szCs w:val="22"/>
        </w:rPr>
        <w:t>)</w:t>
      </w:r>
      <w:r w:rsidR="001F6975">
        <w:rPr>
          <w:rFonts w:ascii="Calibri" w:hAnsi="Calibri"/>
          <w:sz w:val="22"/>
          <w:szCs w:val="22"/>
        </w:rPr>
        <w:t xml:space="preserve"> practices</w:t>
      </w:r>
      <w:r w:rsidR="003B1124">
        <w:rPr>
          <w:rFonts w:ascii="Calibri" w:hAnsi="Calibri"/>
          <w:sz w:val="22"/>
          <w:szCs w:val="22"/>
        </w:rPr>
        <w:t xml:space="preserve"> and </w:t>
      </w:r>
      <w:r w:rsidR="006D20F9">
        <w:rPr>
          <w:rFonts w:ascii="Calibri" w:hAnsi="Calibri"/>
          <w:sz w:val="22"/>
          <w:szCs w:val="22"/>
        </w:rPr>
        <w:t>Care Management Agencies (</w:t>
      </w:r>
      <w:r w:rsidR="00F72817" w:rsidRPr="00F72817">
        <w:rPr>
          <w:rFonts w:ascii="Calibri" w:hAnsi="Calibri"/>
          <w:sz w:val="22"/>
          <w:szCs w:val="22"/>
        </w:rPr>
        <w:t>CMA</w:t>
      </w:r>
      <w:r w:rsidR="00EA2BB3">
        <w:rPr>
          <w:rFonts w:ascii="Calibri" w:hAnsi="Calibri"/>
          <w:sz w:val="22"/>
          <w:szCs w:val="22"/>
        </w:rPr>
        <w:t>)</w:t>
      </w:r>
      <w:r w:rsidR="00F72817" w:rsidRPr="00F72817">
        <w:rPr>
          <w:rFonts w:ascii="Calibri" w:hAnsi="Calibri"/>
          <w:sz w:val="22"/>
          <w:szCs w:val="22"/>
        </w:rPr>
        <w:t xml:space="preserve">, or their designated </w:t>
      </w:r>
      <w:r w:rsidR="0051703B">
        <w:rPr>
          <w:rFonts w:ascii="Calibri" w:hAnsi="Calibri"/>
          <w:sz w:val="22"/>
          <w:szCs w:val="22"/>
        </w:rPr>
        <w:t>Clinically Integrated Networks (</w:t>
      </w:r>
      <w:r w:rsidR="00F72817" w:rsidRPr="00F72817">
        <w:rPr>
          <w:rFonts w:ascii="Calibri" w:hAnsi="Calibri"/>
          <w:sz w:val="22"/>
          <w:szCs w:val="22"/>
        </w:rPr>
        <w:t>CINs</w:t>
      </w:r>
      <w:r w:rsidR="0051703B">
        <w:rPr>
          <w:rFonts w:ascii="Calibri" w:hAnsi="Calibri"/>
          <w:sz w:val="22"/>
          <w:szCs w:val="22"/>
        </w:rPr>
        <w:t>)</w:t>
      </w:r>
      <w:r w:rsidR="00F72817" w:rsidRPr="00F72817">
        <w:rPr>
          <w:rFonts w:ascii="Calibri" w:hAnsi="Calibri"/>
          <w:sz w:val="22"/>
          <w:szCs w:val="22"/>
        </w:rPr>
        <w:t xml:space="preserve"> or Other Partners, for their attributed members to support </w:t>
      </w:r>
      <w:r w:rsidR="009A18CA">
        <w:rPr>
          <w:rFonts w:ascii="Calibri" w:hAnsi="Calibri"/>
          <w:sz w:val="22"/>
          <w:szCs w:val="22"/>
        </w:rPr>
        <w:t>Tailored CM</w:t>
      </w:r>
      <w:r w:rsidR="00F72817" w:rsidRPr="00F72817">
        <w:rPr>
          <w:rFonts w:ascii="Calibri" w:hAnsi="Calibri"/>
          <w:sz w:val="22"/>
          <w:szCs w:val="22"/>
        </w:rPr>
        <w:t>:​</w:t>
      </w:r>
    </w:p>
    <w:p w14:paraId="569FC1C4" w14:textId="77777777" w:rsidR="00187F0B" w:rsidRDefault="00187F0B" w:rsidP="00187F0B">
      <w:pPr>
        <w:pStyle w:val="paragraph"/>
        <w:spacing w:before="0" w:beforeAutospacing="0" w:after="0" w:afterAutospacing="0"/>
        <w:textAlignment w:val="baseline"/>
        <w:rPr>
          <w:rFonts w:ascii="Calibri" w:hAnsi="Calibri"/>
          <w:sz w:val="22"/>
          <w:szCs w:val="22"/>
        </w:rPr>
      </w:pPr>
    </w:p>
    <w:p w14:paraId="38D3761C" w14:textId="7FEB8723" w:rsidR="00187F0B" w:rsidRPr="00B35852" w:rsidRDefault="00F72817" w:rsidP="00187F0B">
      <w:pPr>
        <w:pStyle w:val="paragraph"/>
        <w:numPr>
          <w:ilvl w:val="0"/>
          <w:numId w:val="48"/>
        </w:numPr>
        <w:spacing w:before="0" w:beforeAutospacing="0" w:after="0" w:afterAutospacing="0"/>
        <w:textAlignment w:val="baseline"/>
        <w:rPr>
          <w:rStyle w:val="eop"/>
          <w:rFonts w:ascii="Calibri" w:hAnsi="Calibri"/>
          <w:sz w:val="22"/>
          <w:szCs w:val="22"/>
        </w:rPr>
      </w:pPr>
      <w:r w:rsidRPr="00187F0B">
        <w:rPr>
          <w:rStyle w:val="normaltextrun"/>
          <w:rFonts w:ascii="Calibri" w:hAnsi="Calibri" w:cs="Calibri"/>
          <w:b/>
          <w:bCs/>
          <w:color w:val="000000"/>
          <w:sz w:val="22"/>
          <w:szCs w:val="22"/>
        </w:rPr>
        <w:t>Beneficiary assignment info</w:t>
      </w:r>
      <w:r w:rsidRPr="00187F0B">
        <w:rPr>
          <w:rStyle w:val="normaltextrun"/>
          <w:rFonts w:ascii="Calibri" w:hAnsi="Calibri" w:cs="Calibri"/>
          <w:color w:val="000000"/>
          <w:sz w:val="22"/>
          <w:szCs w:val="22"/>
        </w:rPr>
        <w:t xml:space="preserve">, including </w:t>
      </w:r>
      <w:bookmarkStart w:id="0" w:name="OLE_LINK1"/>
      <w:r w:rsidRPr="00187F0B">
        <w:rPr>
          <w:rStyle w:val="normaltextrun"/>
          <w:rFonts w:ascii="Calibri" w:hAnsi="Calibri" w:cs="Calibri"/>
          <w:color w:val="000000"/>
          <w:sz w:val="22"/>
          <w:szCs w:val="22"/>
        </w:rPr>
        <w:t xml:space="preserve">demographic data and any </w:t>
      </w:r>
      <w:r w:rsidR="00187F0B" w:rsidRPr="00187F0B">
        <w:rPr>
          <w:rStyle w:val="normaltextrun"/>
          <w:rFonts w:ascii="Calibri" w:hAnsi="Calibri" w:cs="Calibri"/>
          <w:color w:val="000000"/>
          <w:sz w:val="22"/>
          <w:szCs w:val="22"/>
        </w:rPr>
        <w:t>clinically</w:t>
      </w:r>
      <w:r w:rsidRPr="00187F0B">
        <w:rPr>
          <w:rStyle w:val="normaltextrun"/>
          <w:rFonts w:ascii="Calibri" w:hAnsi="Calibri" w:cs="Calibri"/>
          <w:color w:val="000000"/>
          <w:sz w:val="22"/>
          <w:szCs w:val="22"/>
        </w:rPr>
        <w:t xml:space="preserve"> relevant and available eligibility info.</w:t>
      </w:r>
      <w:r w:rsidRPr="00187F0B">
        <w:rPr>
          <w:rStyle w:val="eop"/>
          <w:rFonts w:ascii="Calibri" w:hAnsi="Calibri" w:cs="Calibri"/>
          <w:sz w:val="22"/>
          <w:szCs w:val="22"/>
        </w:rPr>
        <w:t>​</w:t>
      </w:r>
    </w:p>
    <w:bookmarkEnd w:id="0"/>
    <w:p w14:paraId="09AC438D" w14:textId="2E60BFB1" w:rsidR="00B35852" w:rsidRDefault="00B35852" w:rsidP="00187F0B">
      <w:pPr>
        <w:pStyle w:val="paragraph"/>
        <w:numPr>
          <w:ilvl w:val="0"/>
          <w:numId w:val="48"/>
        </w:numPr>
        <w:spacing w:before="0" w:beforeAutospacing="0" w:after="0" w:afterAutospacing="0"/>
        <w:textAlignment w:val="baseline"/>
        <w:rPr>
          <w:rFonts w:ascii="Calibri" w:hAnsi="Calibri"/>
          <w:sz w:val="22"/>
          <w:szCs w:val="22"/>
        </w:rPr>
      </w:pPr>
      <w:r>
        <w:rPr>
          <w:rStyle w:val="normaltextrun"/>
          <w:rFonts w:ascii="Calibri" w:hAnsi="Calibri" w:cs="Calibri"/>
          <w:b/>
          <w:bCs/>
          <w:color w:val="000000"/>
          <w:sz w:val="22"/>
          <w:szCs w:val="22"/>
        </w:rPr>
        <w:t>Pharmacy Lock-in data</w:t>
      </w:r>
    </w:p>
    <w:p w14:paraId="5CD8F5B2" w14:textId="33D5C1CF" w:rsidR="00EE1631" w:rsidRDefault="00F72817" w:rsidP="00EE1631">
      <w:pPr>
        <w:pStyle w:val="paragraph"/>
        <w:numPr>
          <w:ilvl w:val="0"/>
          <w:numId w:val="48"/>
        </w:numPr>
        <w:spacing w:before="0" w:beforeAutospacing="0" w:after="0" w:afterAutospacing="0"/>
        <w:textAlignment w:val="baseline"/>
        <w:rPr>
          <w:rFonts w:ascii="Calibri" w:hAnsi="Calibri"/>
          <w:sz w:val="22"/>
          <w:szCs w:val="22"/>
        </w:rPr>
      </w:pPr>
      <w:r w:rsidRPr="00187F0B">
        <w:rPr>
          <w:rStyle w:val="normaltextrun"/>
          <w:rFonts w:ascii="Calibri" w:hAnsi="Calibri" w:cs="Calibri"/>
          <w:b/>
          <w:bCs/>
          <w:color w:val="000000"/>
          <w:sz w:val="22"/>
          <w:szCs w:val="22"/>
        </w:rPr>
        <w:t>Member claims/encounter data</w:t>
      </w:r>
      <w:r w:rsidRPr="00187F0B">
        <w:rPr>
          <w:rStyle w:val="normaltextrun"/>
          <w:rFonts w:ascii="Calibri" w:hAnsi="Calibri" w:cs="Calibri"/>
          <w:color w:val="000000"/>
          <w:sz w:val="22"/>
          <w:szCs w:val="22"/>
        </w:rPr>
        <w:t>, including historical physical (PH), behavioral health, and pharmacy (Rx) claims/encounter data with new data delivered monthly (PH/BH) or weekly (Rx).</w:t>
      </w:r>
      <w:r w:rsidRPr="00187F0B">
        <w:rPr>
          <w:rStyle w:val="eop"/>
          <w:rFonts w:ascii="Calibri" w:hAnsi="Calibri" w:cs="Calibri"/>
          <w:sz w:val="22"/>
          <w:szCs w:val="22"/>
        </w:rPr>
        <w:t>​</w:t>
      </w:r>
    </w:p>
    <w:p w14:paraId="5377C386" w14:textId="3176A7F3" w:rsidR="00EE1631" w:rsidRDefault="00F72817" w:rsidP="00EE1631">
      <w:pPr>
        <w:pStyle w:val="paragraph"/>
        <w:numPr>
          <w:ilvl w:val="0"/>
          <w:numId w:val="48"/>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Acuity tiering and risk stratification data. </w:t>
      </w:r>
      <w:r w:rsidR="006E6FFD">
        <w:rPr>
          <w:rStyle w:val="normaltextrun"/>
          <w:rFonts w:ascii="Calibri" w:hAnsi="Calibri" w:cs="Calibri"/>
          <w:color w:val="000000"/>
          <w:sz w:val="22"/>
          <w:szCs w:val="22"/>
        </w:rPr>
        <w:t xml:space="preserve">BH I/DD TPs or </w:t>
      </w:r>
      <w:r w:rsidR="00FC3C67">
        <w:rPr>
          <w:rStyle w:val="normaltextrun"/>
          <w:rFonts w:ascii="Calibri" w:hAnsi="Calibri" w:cs="Calibri"/>
          <w:color w:val="000000"/>
          <w:sz w:val="22"/>
          <w:szCs w:val="22"/>
        </w:rPr>
        <w:t>PIHP</w:t>
      </w:r>
      <w:r w:rsidR="006E6FFD">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will receive an acuity tier (e.g., low, medium, high) from </w:t>
      </w:r>
      <w:r w:rsidR="009307D5">
        <w:rPr>
          <w:rStyle w:val="normaltextrun"/>
          <w:rFonts w:ascii="Calibri" w:hAnsi="Calibri" w:cs="Calibri"/>
          <w:color w:val="000000"/>
          <w:sz w:val="22"/>
          <w:szCs w:val="22"/>
        </w:rPr>
        <w:t>the North Carolina Department of Human Services (the Department)</w:t>
      </w:r>
      <w:r w:rsidRPr="00EE1631">
        <w:rPr>
          <w:rStyle w:val="normaltextrun"/>
          <w:rFonts w:ascii="Calibri" w:hAnsi="Calibri" w:cs="Calibri"/>
          <w:color w:val="000000"/>
          <w:sz w:val="22"/>
          <w:szCs w:val="22"/>
        </w:rPr>
        <w:t xml:space="preserve">; </w:t>
      </w:r>
      <w:r w:rsidR="006E6FFD">
        <w:rPr>
          <w:rStyle w:val="normaltextrun"/>
          <w:rFonts w:ascii="Calibri" w:hAnsi="Calibri" w:cs="Calibri"/>
          <w:color w:val="000000"/>
          <w:sz w:val="22"/>
          <w:szCs w:val="22"/>
        </w:rPr>
        <w:t xml:space="preserve">BH I/DD TPs or </w:t>
      </w:r>
      <w:r w:rsidR="00FC3C67">
        <w:rPr>
          <w:rStyle w:val="normaltextrun"/>
          <w:rFonts w:ascii="Calibri" w:hAnsi="Calibri" w:cs="Calibri"/>
          <w:color w:val="000000"/>
          <w:sz w:val="22"/>
          <w:szCs w:val="22"/>
        </w:rPr>
        <w:t>PIHP</w:t>
      </w:r>
      <w:r w:rsidR="006E6FFD">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required to transmit acuity tier to AMH+</w:t>
      </w:r>
      <w:r w:rsidR="008D08AA">
        <w:rPr>
          <w:rStyle w:val="normaltextrun"/>
          <w:rFonts w:ascii="Calibri" w:hAnsi="Calibri" w:cs="Calibri"/>
          <w:color w:val="000000"/>
          <w:sz w:val="22"/>
          <w:szCs w:val="22"/>
        </w:rPr>
        <w:t xml:space="preserve"> practices</w:t>
      </w:r>
      <w:r w:rsidRPr="00EE1631">
        <w:rPr>
          <w:rStyle w:val="normaltextrun"/>
          <w:rFonts w:ascii="Calibri" w:hAnsi="Calibri" w:cs="Calibri"/>
          <w:color w:val="000000"/>
          <w:sz w:val="22"/>
          <w:szCs w:val="22"/>
        </w:rPr>
        <w:t>/CMAs (and results &amp; methods of any risk stratification they conduct).</w:t>
      </w:r>
      <w:r w:rsidRPr="00EE1631">
        <w:rPr>
          <w:rStyle w:val="eop"/>
          <w:rFonts w:ascii="Calibri" w:hAnsi="Calibri" w:cs="Calibri"/>
          <w:sz w:val="22"/>
          <w:szCs w:val="22"/>
        </w:rPr>
        <w:t>​</w:t>
      </w:r>
    </w:p>
    <w:p w14:paraId="682D4A42" w14:textId="77777777" w:rsidR="00EE1631" w:rsidRDefault="00F72817" w:rsidP="00EE1631">
      <w:pPr>
        <w:pStyle w:val="paragraph"/>
        <w:numPr>
          <w:ilvl w:val="0"/>
          <w:numId w:val="48"/>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Quality measure performance information </w:t>
      </w:r>
      <w:r w:rsidRPr="00EE1631">
        <w:rPr>
          <w:rStyle w:val="normaltextrun"/>
          <w:rFonts w:ascii="Calibri" w:hAnsi="Calibri" w:cs="Calibri"/>
          <w:color w:val="000000"/>
          <w:sz w:val="22"/>
          <w:szCs w:val="22"/>
        </w:rPr>
        <w:t>at the practice level.</w:t>
      </w:r>
      <w:r w:rsidRPr="00EE1631">
        <w:rPr>
          <w:rStyle w:val="eop"/>
          <w:rFonts w:ascii="Calibri" w:hAnsi="Calibri" w:cs="Calibri"/>
          <w:sz w:val="22"/>
          <w:szCs w:val="22"/>
        </w:rPr>
        <w:t>​</w:t>
      </w:r>
    </w:p>
    <w:p w14:paraId="5DA35E69" w14:textId="7DA9A0DF" w:rsidR="00F72817" w:rsidRPr="00EE1631" w:rsidRDefault="00F72817" w:rsidP="00EE1631">
      <w:pPr>
        <w:pStyle w:val="paragraph"/>
        <w:numPr>
          <w:ilvl w:val="0"/>
          <w:numId w:val="48"/>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Other data </w:t>
      </w:r>
      <w:r w:rsidRPr="00EE1631">
        <w:rPr>
          <w:rStyle w:val="normaltextrun"/>
          <w:rFonts w:ascii="Calibri" w:hAnsi="Calibri" w:cs="Calibri"/>
          <w:color w:val="000000"/>
          <w:sz w:val="22"/>
          <w:szCs w:val="22"/>
        </w:rPr>
        <w:t xml:space="preserve">to support </w:t>
      </w:r>
      <w:r w:rsidR="009A18CA">
        <w:rPr>
          <w:rStyle w:val="normaltextrun"/>
          <w:rFonts w:ascii="Calibri" w:hAnsi="Calibri" w:cs="Calibri"/>
          <w:color w:val="000000"/>
          <w:sz w:val="22"/>
          <w:szCs w:val="22"/>
        </w:rPr>
        <w:t>Tailored CM</w:t>
      </w:r>
      <w:r w:rsidRPr="00EE1631">
        <w:rPr>
          <w:rStyle w:val="normaltextrun"/>
          <w:rFonts w:ascii="Calibri" w:hAnsi="Calibri" w:cs="Calibri"/>
          <w:color w:val="000000"/>
          <w:sz w:val="22"/>
          <w:szCs w:val="22"/>
        </w:rPr>
        <w:t xml:space="preserve"> (e.g., previously established care plans, ADT data, historical member clinical info).</w:t>
      </w:r>
    </w:p>
    <w:p w14:paraId="0587F1DF" w14:textId="6C5274C4" w:rsidR="006459FE" w:rsidRDefault="006459FE" w:rsidP="00F72817">
      <w:pPr>
        <w:rPr>
          <w:rFonts w:ascii="Calibri" w:hAnsi="Calibri" w:cs="Calibri"/>
          <w:sz w:val="22"/>
          <w:szCs w:val="22"/>
        </w:rPr>
      </w:pPr>
    </w:p>
    <w:p w14:paraId="3F051113" w14:textId="51792E7A" w:rsidR="00AF6877" w:rsidRDefault="00B35852" w:rsidP="00370FE2">
      <w:pPr>
        <w:rPr>
          <w:rFonts w:ascii="Calibri" w:hAnsi="Calibri"/>
          <w:sz w:val="22"/>
          <w:szCs w:val="22"/>
        </w:rPr>
      </w:pP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w:t>
      </w:r>
      <w:r w:rsidR="00AF6877">
        <w:rPr>
          <w:rFonts w:ascii="Calibri" w:hAnsi="Calibri"/>
          <w:sz w:val="22"/>
          <w:szCs w:val="22"/>
        </w:rPr>
        <w:t xml:space="preserve">standard </w:t>
      </w:r>
      <w:r>
        <w:rPr>
          <w:rFonts w:ascii="Calibri" w:hAnsi="Calibri"/>
          <w:sz w:val="22"/>
          <w:szCs w:val="22"/>
        </w:rPr>
        <w:t>file layout</w:t>
      </w:r>
      <w:r w:rsidR="00AF6877">
        <w:rPr>
          <w:rFonts w:ascii="Calibri" w:hAnsi="Calibri"/>
          <w:sz w:val="22"/>
          <w:szCs w:val="22"/>
        </w:rPr>
        <w:t>s</w:t>
      </w:r>
      <w:r>
        <w:rPr>
          <w:rFonts w:ascii="Calibri" w:hAnsi="Calibri"/>
          <w:sz w:val="22"/>
          <w:szCs w:val="22"/>
        </w:rPr>
        <w:t xml:space="preserve"> </w:t>
      </w:r>
      <w:r w:rsidR="00AF6877">
        <w:rPr>
          <w:rFonts w:ascii="Calibri" w:hAnsi="Calibri"/>
          <w:sz w:val="22"/>
          <w:szCs w:val="22"/>
        </w:rPr>
        <w:t xml:space="preserve">to </w:t>
      </w:r>
      <w:r w:rsidR="00A850D6">
        <w:rPr>
          <w:rFonts w:ascii="Calibri" w:hAnsi="Calibri"/>
          <w:sz w:val="22"/>
          <w:szCs w:val="22"/>
        </w:rPr>
        <w:t xml:space="preserve">assist with </w:t>
      </w:r>
      <w:r w:rsidR="005A5DFE">
        <w:rPr>
          <w:rFonts w:ascii="Calibri" w:hAnsi="Calibri"/>
          <w:sz w:val="22"/>
          <w:szCs w:val="22"/>
        </w:rPr>
        <w:t xml:space="preserve">the </w:t>
      </w:r>
      <w:r w:rsidR="00A850D6">
        <w:rPr>
          <w:rFonts w:ascii="Calibri" w:hAnsi="Calibri"/>
          <w:sz w:val="22"/>
          <w:szCs w:val="22"/>
        </w:rPr>
        <w:t xml:space="preserve">exchange of </w:t>
      </w:r>
      <w:r w:rsidR="000728A2">
        <w:rPr>
          <w:rFonts w:ascii="Calibri" w:hAnsi="Calibri"/>
          <w:sz w:val="22"/>
          <w:szCs w:val="22"/>
        </w:rPr>
        <w:t>most of</w:t>
      </w:r>
      <w:r w:rsidR="00A850D6">
        <w:rPr>
          <w:rFonts w:ascii="Calibri" w:hAnsi="Calibri"/>
          <w:sz w:val="22"/>
          <w:szCs w:val="22"/>
        </w:rPr>
        <w:t xml:space="preserve"> the data </w:t>
      </w:r>
      <w:r w:rsidR="00483BF7">
        <w:rPr>
          <w:rFonts w:ascii="Calibri" w:hAnsi="Calibri"/>
          <w:sz w:val="22"/>
          <w:szCs w:val="22"/>
        </w:rPr>
        <w:t xml:space="preserve">required for effective Tailored Care Management. </w:t>
      </w:r>
      <w:r w:rsidR="00AF6877">
        <w:rPr>
          <w:rFonts w:ascii="Calibri" w:hAnsi="Calibri"/>
          <w:sz w:val="22"/>
          <w:szCs w:val="22"/>
        </w:rPr>
        <w:t xml:space="preserve">This requirement document </w:t>
      </w:r>
      <w:r w:rsidR="00835A2B">
        <w:rPr>
          <w:rFonts w:ascii="Calibri" w:hAnsi="Calibri"/>
          <w:sz w:val="22"/>
          <w:szCs w:val="22"/>
        </w:rPr>
        <w:t>outlines the data specifications and requirements for sharing beneficiary and pharmacy lock-in data.</w:t>
      </w:r>
    </w:p>
    <w:p w14:paraId="21889190" w14:textId="77777777" w:rsidR="00AA270C" w:rsidRDefault="00AA270C" w:rsidP="00AA270C">
      <w:pPr>
        <w:rPr>
          <w:rFonts w:ascii="Calibri" w:hAnsi="Calibri"/>
          <w:sz w:val="22"/>
          <w:szCs w:val="22"/>
        </w:rPr>
      </w:pPr>
    </w:p>
    <w:p w14:paraId="0F45014E"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b/>
          <w:color w:val="000000"/>
          <w:sz w:val="22"/>
          <w:szCs w:val="22"/>
          <w:u w:val="single"/>
        </w:rPr>
        <w:t>II. Background</w:t>
      </w:r>
      <w:r>
        <w:rPr>
          <w:rFonts w:ascii="Calibri" w:hAnsi="Calibri"/>
          <w:b/>
          <w:color w:val="000000"/>
          <w:sz w:val="22"/>
          <w:szCs w:val="22"/>
          <w:u w:val="single"/>
        </w:rPr>
        <w:br/>
      </w:r>
    </w:p>
    <w:p w14:paraId="654FC575" w14:textId="485B1882" w:rsidR="000C70B1" w:rsidRPr="00F94184" w:rsidRDefault="00CE5432" w:rsidP="00BC2094">
      <w:pPr>
        <w:rPr>
          <w:rFonts w:asciiTheme="minorHAnsi" w:hAnsiTheme="minorHAnsi" w:cstheme="minorHAnsi"/>
          <w:color w:val="000000"/>
          <w:sz w:val="22"/>
          <w:szCs w:val="22"/>
        </w:rPr>
      </w:pPr>
      <w:r>
        <w:rPr>
          <w:rFonts w:ascii="Calibri" w:hAnsi="Calibri"/>
          <w:sz w:val="22"/>
          <w:szCs w:val="22"/>
        </w:rPr>
        <w:t xml:space="preserve">The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4B386B" w:rsidRPr="00F94184">
        <w:rPr>
          <w:rFonts w:asciiTheme="minorHAnsi" w:hAnsiTheme="minorHAnsi" w:cstheme="minorHAnsi"/>
          <w:sz w:val="22"/>
          <w:szCs w:val="22"/>
        </w:rPr>
        <w:t xml:space="preserve"> will receive beneficiary enrollment data through the daily 834 files from the </w:t>
      </w:r>
      <w:r w:rsidR="005A5DFE">
        <w:rPr>
          <w:rFonts w:asciiTheme="minorHAnsi" w:hAnsiTheme="minorHAnsi" w:cstheme="minorHAnsi"/>
          <w:sz w:val="22"/>
          <w:szCs w:val="22"/>
        </w:rPr>
        <w:t>Department</w:t>
      </w:r>
      <w:r w:rsidR="004B386B" w:rsidRPr="00F94184">
        <w:rPr>
          <w:rFonts w:asciiTheme="minorHAnsi" w:hAnsiTheme="minorHAnsi" w:cstheme="minorHAnsi"/>
          <w:sz w:val="22"/>
          <w:szCs w:val="22"/>
        </w:rPr>
        <w:t xml:space="preserve">. </w:t>
      </w:r>
      <w:r w:rsidR="000C3867" w:rsidRPr="00F94184">
        <w:rPr>
          <w:rFonts w:asciiTheme="minorHAnsi" w:hAnsiTheme="minorHAnsi" w:cstheme="minorHAnsi"/>
          <w:sz w:val="22"/>
          <w:szCs w:val="22"/>
        </w:rPr>
        <w:t xml:space="preserve">Prior to Tailored Plan launch, beneficiaries will have the option to select their </w:t>
      </w:r>
      <w:r w:rsidR="00034535">
        <w:rPr>
          <w:rFonts w:asciiTheme="minorHAnsi" w:hAnsiTheme="minorHAnsi" w:cstheme="minorHAnsi"/>
          <w:sz w:val="22"/>
          <w:szCs w:val="22"/>
        </w:rPr>
        <w:t>Advanced Medical Home (</w:t>
      </w:r>
      <w:r w:rsidR="00C65524" w:rsidRPr="00F94184">
        <w:rPr>
          <w:rFonts w:asciiTheme="minorHAnsi" w:hAnsiTheme="minorHAnsi" w:cstheme="minorHAnsi"/>
          <w:sz w:val="22"/>
          <w:szCs w:val="22"/>
        </w:rPr>
        <w:t>AMH</w:t>
      </w:r>
      <w:r w:rsidR="00034535">
        <w:rPr>
          <w:rFonts w:asciiTheme="minorHAnsi" w:hAnsiTheme="minorHAnsi" w:cstheme="minorHAnsi"/>
          <w:sz w:val="22"/>
          <w:szCs w:val="22"/>
        </w:rPr>
        <w:t>)</w:t>
      </w:r>
      <w:r w:rsidR="00C65524" w:rsidRPr="00F94184">
        <w:rPr>
          <w:rFonts w:asciiTheme="minorHAnsi" w:hAnsiTheme="minorHAnsi" w:cstheme="minorHAnsi"/>
          <w:sz w:val="22"/>
          <w:szCs w:val="22"/>
        </w:rPr>
        <w:t>/</w:t>
      </w:r>
      <w:r w:rsidR="00034535">
        <w:rPr>
          <w:rFonts w:asciiTheme="minorHAnsi" w:hAnsiTheme="minorHAnsi" w:cstheme="minorHAnsi"/>
          <w:sz w:val="22"/>
          <w:szCs w:val="22"/>
        </w:rPr>
        <w:t>Primary Care Provider (</w:t>
      </w:r>
      <w:r w:rsidR="00C65524" w:rsidRPr="00F94184">
        <w:rPr>
          <w:rFonts w:asciiTheme="minorHAnsi" w:hAnsiTheme="minorHAnsi" w:cstheme="minorHAnsi"/>
          <w:sz w:val="22"/>
          <w:szCs w:val="22"/>
        </w:rPr>
        <w:t>PCP</w:t>
      </w:r>
      <w:r w:rsidR="00034535">
        <w:rPr>
          <w:rFonts w:asciiTheme="minorHAnsi" w:hAnsiTheme="minorHAnsi" w:cstheme="minorHAnsi"/>
          <w:sz w:val="22"/>
          <w:szCs w:val="22"/>
        </w:rPr>
        <w:t>)</w:t>
      </w:r>
      <w:r w:rsidR="00C65524" w:rsidRPr="00F94184">
        <w:rPr>
          <w:rFonts w:asciiTheme="minorHAnsi" w:hAnsiTheme="minorHAnsi" w:cstheme="minorHAnsi"/>
          <w:sz w:val="22"/>
          <w:szCs w:val="22"/>
        </w:rPr>
        <w:t xml:space="preserve"> </w:t>
      </w:r>
      <w:r w:rsidR="000C3867" w:rsidRPr="00F94184">
        <w:rPr>
          <w:rFonts w:asciiTheme="minorHAnsi" w:hAnsiTheme="minorHAnsi" w:cstheme="minorHAnsi"/>
          <w:sz w:val="22"/>
          <w:szCs w:val="22"/>
        </w:rPr>
        <w:t>and</w:t>
      </w:r>
      <w:r w:rsidR="000C51D9">
        <w:rPr>
          <w:rFonts w:asciiTheme="minorHAnsi" w:hAnsiTheme="minorHAnsi" w:cstheme="minorHAnsi"/>
          <w:sz w:val="22"/>
          <w:szCs w:val="22"/>
        </w:rPr>
        <w:t>/or</w:t>
      </w:r>
      <w:r w:rsidR="000C3867" w:rsidRPr="00F94184">
        <w:rPr>
          <w:rFonts w:asciiTheme="minorHAnsi" w:hAnsiTheme="minorHAnsi" w:cstheme="minorHAnsi"/>
          <w:sz w:val="22"/>
          <w:szCs w:val="22"/>
        </w:rPr>
        <w:t xml:space="preserve"> </w:t>
      </w:r>
      <w:r w:rsidR="009D2512" w:rsidRPr="00F72817">
        <w:rPr>
          <w:rFonts w:ascii="Calibri" w:hAnsi="Calibri"/>
          <w:sz w:val="22"/>
          <w:szCs w:val="22"/>
        </w:rPr>
        <w:t>AMH+</w:t>
      </w:r>
      <w:r w:rsidR="000C51D9">
        <w:rPr>
          <w:rFonts w:ascii="Calibri" w:hAnsi="Calibri"/>
          <w:sz w:val="22"/>
          <w:szCs w:val="22"/>
        </w:rPr>
        <w:t xml:space="preserve"> </w:t>
      </w:r>
      <w:r w:rsidR="009D2512">
        <w:rPr>
          <w:rFonts w:ascii="Calibri" w:hAnsi="Calibri"/>
          <w:sz w:val="22"/>
          <w:szCs w:val="22"/>
        </w:rPr>
        <w:t>practice</w:t>
      </w:r>
      <w:r w:rsidR="000C51D9">
        <w:rPr>
          <w:rFonts w:ascii="Calibri" w:hAnsi="Calibri"/>
          <w:sz w:val="22"/>
          <w:szCs w:val="22"/>
        </w:rPr>
        <w:t>/</w:t>
      </w:r>
      <w:r w:rsidR="009D2512" w:rsidRPr="00F72817">
        <w:rPr>
          <w:rFonts w:ascii="Calibri" w:hAnsi="Calibri"/>
          <w:sz w:val="22"/>
          <w:szCs w:val="22"/>
        </w:rPr>
        <w:t>CMA</w:t>
      </w:r>
      <w:r w:rsidR="000C3867" w:rsidRPr="00F94184">
        <w:rPr>
          <w:rFonts w:asciiTheme="minorHAnsi" w:hAnsiTheme="minorHAnsi" w:cstheme="minorHAnsi"/>
          <w:sz w:val="22"/>
          <w:szCs w:val="22"/>
        </w:rPr>
        <w:t xml:space="preserve"> </w:t>
      </w:r>
      <w:r w:rsidR="00C65524" w:rsidRPr="00F94184">
        <w:rPr>
          <w:rFonts w:asciiTheme="minorHAnsi" w:hAnsiTheme="minorHAnsi" w:cstheme="minorHAnsi"/>
          <w:sz w:val="22"/>
          <w:szCs w:val="22"/>
        </w:rPr>
        <w:t>during the choice period</w:t>
      </w:r>
      <w:r w:rsidR="00CF265A" w:rsidRPr="00F94184">
        <w:rPr>
          <w:rFonts w:asciiTheme="minorHAnsi" w:hAnsiTheme="minorHAnsi" w:cstheme="minorHAnsi"/>
          <w:sz w:val="22"/>
          <w:szCs w:val="22"/>
        </w:rPr>
        <w:t>.</w:t>
      </w:r>
      <w:r w:rsidR="00C65524" w:rsidRPr="00F94184">
        <w:rPr>
          <w:rFonts w:asciiTheme="minorHAnsi" w:hAnsiTheme="minorHAnsi" w:cstheme="minorHAnsi"/>
          <w:sz w:val="22"/>
          <w:szCs w:val="22"/>
        </w:rPr>
        <w:t xml:space="preserve"> </w:t>
      </w:r>
      <w:r w:rsidR="00CF265A" w:rsidRPr="00F94184">
        <w:rPr>
          <w:rFonts w:asciiTheme="minorHAnsi" w:hAnsiTheme="minorHAnsi" w:cstheme="minorHAnsi"/>
          <w:sz w:val="22"/>
          <w:szCs w:val="22"/>
        </w:rPr>
        <w:t xml:space="preserve">If a beneficiary selects their AMH/PCP and/or </w:t>
      </w:r>
      <w:r w:rsidR="000C51D9" w:rsidRPr="00F72817">
        <w:rPr>
          <w:rFonts w:ascii="Calibri" w:hAnsi="Calibri"/>
          <w:sz w:val="22"/>
          <w:szCs w:val="22"/>
        </w:rPr>
        <w:t>AMH+</w:t>
      </w:r>
      <w:r w:rsidR="000C51D9">
        <w:rPr>
          <w:rFonts w:ascii="Calibri" w:hAnsi="Calibri"/>
          <w:sz w:val="22"/>
          <w:szCs w:val="22"/>
        </w:rPr>
        <w:t xml:space="preserve"> practice/</w:t>
      </w:r>
      <w:r w:rsidR="000C51D9" w:rsidRPr="00F72817">
        <w:rPr>
          <w:rFonts w:ascii="Calibri" w:hAnsi="Calibri"/>
          <w:sz w:val="22"/>
          <w:szCs w:val="22"/>
        </w:rPr>
        <w:t>CMA</w:t>
      </w:r>
      <w:r w:rsidR="00CF265A" w:rsidRPr="00F94184">
        <w:rPr>
          <w:rFonts w:asciiTheme="minorHAnsi" w:hAnsiTheme="minorHAnsi" w:cstheme="minorHAnsi"/>
          <w:sz w:val="22"/>
          <w:szCs w:val="22"/>
        </w:rPr>
        <w:t xml:space="preserve"> during the choice </w:t>
      </w:r>
      <w:r w:rsidR="008F08B9" w:rsidRPr="00F94184">
        <w:rPr>
          <w:rFonts w:asciiTheme="minorHAnsi" w:hAnsiTheme="minorHAnsi" w:cstheme="minorHAnsi"/>
          <w:sz w:val="22"/>
          <w:szCs w:val="22"/>
        </w:rPr>
        <w:t>period,</w:t>
      </w:r>
      <w:r w:rsidR="00CF265A" w:rsidRPr="00F94184">
        <w:rPr>
          <w:rFonts w:asciiTheme="minorHAnsi" w:hAnsiTheme="minorHAnsi" w:cstheme="minorHAnsi"/>
          <w:sz w:val="22"/>
          <w:szCs w:val="22"/>
        </w:rPr>
        <w:t xml:space="preserve"> </w:t>
      </w:r>
      <w:r w:rsidR="00675661" w:rsidRPr="00F94184">
        <w:rPr>
          <w:rFonts w:asciiTheme="minorHAnsi" w:hAnsiTheme="minorHAnsi" w:cstheme="minorHAnsi"/>
          <w:sz w:val="22"/>
          <w:szCs w:val="22"/>
        </w:rPr>
        <w:t xml:space="preserve">then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Pr="00F72817">
        <w:rPr>
          <w:rFonts w:ascii="Calibri" w:hAnsi="Calibri"/>
          <w:sz w:val="22"/>
          <w:szCs w:val="22"/>
        </w:rPr>
        <w:t xml:space="preserve"> </w:t>
      </w:r>
      <w:r w:rsidR="00C65524" w:rsidRPr="00F94184">
        <w:rPr>
          <w:rFonts w:asciiTheme="minorHAnsi" w:hAnsiTheme="minorHAnsi" w:cstheme="minorHAnsi"/>
          <w:sz w:val="22"/>
          <w:szCs w:val="22"/>
        </w:rPr>
        <w:t>should assign the beneficiary to their selected AMH/PCP</w:t>
      </w:r>
      <w:r w:rsidR="00675661" w:rsidRPr="00F94184">
        <w:rPr>
          <w:rFonts w:asciiTheme="minorHAnsi" w:hAnsiTheme="minorHAnsi" w:cstheme="minorHAnsi"/>
          <w:sz w:val="22"/>
          <w:szCs w:val="22"/>
        </w:rPr>
        <w:t xml:space="preserve"> and</w:t>
      </w:r>
      <w:r w:rsidR="000C51D9">
        <w:rPr>
          <w:rFonts w:asciiTheme="minorHAnsi" w:hAnsiTheme="minorHAnsi" w:cstheme="minorHAnsi"/>
          <w:sz w:val="22"/>
          <w:szCs w:val="22"/>
        </w:rPr>
        <w:t>/or</w:t>
      </w:r>
      <w:r w:rsidR="00675661" w:rsidRPr="00F94184">
        <w:rPr>
          <w:rFonts w:asciiTheme="minorHAnsi" w:hAnsiTheme="minorHAnsi" w:cstheme="minorHAnsi"/>
          <w:sz w:val="22"/>
          <w:szCs w:val="22"/>
        </w:rPr>
        <w:t xml:space="preserve"> </w:t>
      </w:r>
      <w:r w:rsidR="000C51D9" w:rsidRPr="00F72817">
        <w:rPr>
          <w:rFonts w:ascii="Calibri" w:hAnsi="Calibri"/>
          <w:sz w:val="22"/>
          <w:szCs w:val="22"/>
        </w:rPr>
        <w:t>AMH+</w:t>
      </w:r>
      <w:r w:rsidR="000C51D9">
        <w:rPr>
          <w:rFonts w:ascii="Calibri" w:hAnsi="Calibri"/>
          <w:sz w:val="22"/>
          <w:szCs w:val="22"/>
        </w:rPr>
        <w:t xml:space="preserve"> practice/</w:t>
      </w:r>
      <w:r w:rsidR="000C51D9" w:rsidRPr="00F72817">
        <w:rPr>
          <w:rFonts w:ascii="Calibri" w:hAnsi="Calibri"/>
          <w:sz w:val="22"/>
          <w:szCs w:val="22"/>
        </w:rPr>
        <w:t>CMA</w:t>
      </w:r>
      <w:r w:rsidR="00C65524" w:rsidRPr="00F94184">
        <w:rPr>
          <w:rFonts w:asciiTheme="minorHAnsi" w:hAnsiTheme="minorHAnsi" w:cstheme="minorHAnsi"/>
          <w:sz w:val="22"/>
          <w:szCs w:val="22"/>
        </w:rPr>
        <w:t xml:space="preserve">. </w:t>
      </w:r>
      <w:r w:rsidR="00675661" w:rsidRPr="00F94184">
        <w:rPr>
          <w:rFonts w:asciiTheme="minorHAnsi" w:hAnsiTheme="minorHAnsi" w:cstheme="minorHAnsi"/>
          <w:sz w:val="22"/>
          <w:szCs w:val="22"/>
        </w:rPr>
        <w:t>Once assigned and that assignment is validated by the Department</w:t>
      </w:r>
      <w:r w:rsidR="00BC2094" w:rsidRPr="00F94184">
        <w:rPr>
          <w:rFonts w:asciiTheme="minorHAnsi" w:hAnsiTheme="minorHAnsi" w:cstheme="minorHAnsi"/>
          <w:sz w:val="22"/>
          <w:szCs w:val="22"/>
        </w:rPr>
        <w:t xml:space="preserve">, the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Pr="00F72817">
        <w:rPr>
          <w:rFonts w:ascii="Calibri" w:hAnsi="Calibri"/>
          <w:sz w:val="22"/>
          <w:szCs w:val="22"/>
        </w:rPr>
        <w:t xml:space="preserve"> </w:t>
      </w:r>
      <w:r w:rsidR="00BC2094" w:rsidRPr="00F94184">
        <w:rPr>
          <w:rFonts w:asciiTheme="minorHAnsi" w:hAnsiTheme="minorHAnsi" w:cstheme="minorHAnsi"/>
          <w:sz w:val="22"/>
          <w:szCs w:val="22"/>
        </w:rPr>
        <w:t xml:space="preserve">shall </w:t>
      </w:r>
      <w:r w:rsidR="00E24995" w:rsidRPr="00F94184">
        <w:rPr>
          <w:rFonts w:asciiTheme="minorHAnsi" w:hAnsiTheme="minorHAnsi" w:cstheme="minorHAnsi"/>
          <w:sz w:val="22"/>
          <w:szCs w:val="22"/>
        </w:rPr>
        <w:t xml:space="preserve">send the </w:t>
      </w:r>
      <w:r w:rsidR="000C70B1" w:rsidRPr="00F94184">
        <w:rPr>
          <w:rFonts w:asciiTheme="minorHAnsi" w:hAnsiTheme="minorHAnsi" w:cstheme="minorHAnsi"/>
          <w:color w:val="000000"/>
          <w:sz w:val="22"/>
          <w:szCs w:val="22"/>
        </w:rPr>
        <w:t xml:space="preserve">full </w:t>
      </w:r>
      <w:r w:rsidR="00E24995" w:rsidRPr="00F94184">
        <w:rPr>
          <w:rFonts w:asciiTheme="minorHAnsi" w:hAnsiTheme="minorHAnsi" w:cstheme="minorHAnsi"/>
          <w:color w:val="000000"/>
          <w:sz w:val="22"/>
          <w:szCs w:val="22"/>
        </w:rPr>
        <w:t xml:space="preserve">beneficiary </w:t>
      </w:r>
      <w:r w:rsidR="000C70B1" w:rsidRPr="00F94184">
        <w:rPr>
          <w:rFonts w:asciiTheme="minorHAnsi" w:hAnsiTheme="minorHAnsi" w:cstheme="minorHAnsi"/>
          <w:color w:val="000000"/>
          <w:sz w:val="22"/>
          <w:szCs w:val="22"/>
        </w:rPr>
        <w:t xml:space="preserve">roster </w:t>
      </w:r>
      <w:r w:rsidR="00E24995" w:rsidRPr="00F94184">
        <w:rPr>
          <w:rFonts w:asciiTheme="minorHAnsi" w:hAnsiTheme="minorHAnsi" w:cstheme="minorHAnsi"/>
          <w:color w:val="000000"/>
          <w:sz w:val="22"/>
          <w:szCs w:val="22"/>
        </w:rPr>
        <w:t xml:space="preserve">to the respective </w:t>
      </w:r>
      <w:r w:rsidR="000C51D9" w:rsidRPr="00F72817">
        <w:rPr>
          <w:rFonts w:ascii="Calibri" w:hAnsi="Calibri"/>
          <w:sz w:val="22"/>
          <w:szCs w:val="22"/>
        </w:rPr>
        <w:t>AMH+</w:t>
      </w:r>
      <w:r w:rsidR="000C51D9">
        <w:rPr>
          <w:rFonts w:ascii="Calibri" w:hAnsi="Calibri"/>
          <w:sz w:val="22"/>
          <w:szCs w:val="22"/>
        </w:rPr>
        <w:t xml:space="preserve"> practice/</w:t>
      </w:r>
      <w:r w:rsidR="000C51D9" w:rsidRPr="00F72817">
        <w:rPr>
          <w:rFonts w:ascii="Calibri" w:hAnsi="Calibri"/>
          <w:sz w:val="22"/>
          <w:szCs w:val="22"/>
        </w:rPr>
        <w:t>CMA</w:t>
      </w:r>
      <w:r w:rsidR="00922796" w:rsidRPr="00F94184">
        <w:rPr>
          <w:rFonts w:asciiTheme="minorHAnsi" w:hAnsiTheme="minorHAnsi" w:cstheme="minorHAnsi"/>
          <w:color w:val="000000"/>
          <w:sz w:val="22"/>
          <w:szCs w:val="22"/>
        </w:rPr>
        <w:t xml:space="preserve"> </w:t>
      </w:r>
      <w:r w:rsidR="000C70B1" w:rsidRPr="00F94184">
        <w:rPr>
          <w:rFonts w:asciiTheme="minorHAnsi" w:hAnsiTheme="minorHAnsi" w:cstheme="minorHAnsi"/>
          <w:color w:val="000000"/>
          <w:sz w:val="22"/>
          <w:szCs w:val="22"/>
        </w:rPr>
        <w:t>in the Department’s preferred format within seventy-two (72) hours</w:t>
      </w:r>
      <w:r w:rsidR="00C36A39" w:rsidRPr="00F94184">
        <w:rPr>
          <w:rFonts w:asciiTheme="minorHAnsi" w:hAnsiTheme="minorHAnsi" w:cstheme="minorHAnsi"/>
          <w:color w:val="000000"/>
          <w:sz w:val="22"/>
          <w:szCs w:val="22"/>
        </w:rPr>
        <w:t xml:space="preserve"> of </w:t>
      </w:r>
      <w:r w:rsidR="006B0AA3" w:rsidRPr="00F94184">
        <w:rPr>
          <w:rFonts w:asciiTheme="minorHAnsi" w:hAnsiTheme="minorHAnsi" w:cstheme="minorHAnsi"/>
          <w:color w:val="000000"/>
          <w:sz w:val="22"/>
          <w:szCs w:val="22"/>
        </w:rPr>
        <w:t xml:space="preserve">getting confirmation from the Department that the </w:t>
      </w:r>
      <w:r w:rsidR="009A18CA">
        <w:rPr>
          <w:rFonts w:asciiTheme="minorHAnsi" w:hAnsiTheme="minorHAnsi" w:cstheme="minorHAnsi"/>
          <w:color w:val="000000"/>
          <w:sz w:val="22"/>
          <w:szCs w:val="22"/>
        </w:rPr>
        <w:t>Tailored CM</w:t>
      </w:r>
      <w:r w:rsidR="006B0AA3" w:rsidRPr="00F94184">
        <w:rPr>
          <w:rFonts w:asciiTheme="minorHAnsi" w:hAnsiTheme="minorHAnsi" w:cstheme="minorHAnsi"/>
          <w:color w:val="000000"/>
          <w:sz w:val="22"/>
          <w:szCs w:val="22"/>
        </w:rPr>
        <w:t xml:space="preserve"> assignment has been accepted</w:t>
      </w:r>
      <w:r w:rsidR="00B30E9D" w:rsidRPr="00F94184">
        <w:rPr>
          <w:rFonts w:asciiTheme="minorHAnsi" w:hAnsiTheme="minorHAnsi" w:cstheme="minorHAnsi"/>
          <w:color w:val="000000"/>
          <w:sz w:val="22"/>
          <w:szCs w:val="22"/>
        </w:rPr>
        <w:t xml:space="preserv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3D75BD" w:rsidRPr="00F72817">
        <w:rPr>
          <w:rFonts w:ascii="Calibri" w:hAnsi="Calibri"/>
          <w:sz w:val="22"/>
          <w:szCs w:val="22"/>
        </w:rPr>
        <w:t xml:space="preserve"> </w:t>
      </w:r>
      <w:r w:rsidR="00C36A39" w:rsidRPr="00F94184">
        <w:rPr>
          <w:rFonts w:asciiTheme="minorHAnsi" w:hAnsiTheme="minorHAnsi" w:cstheme="minorHAnsi"/>
          <w:color w:val="000000"/>
          <w:sz w:val="22"/>
          <w:szCs w:val="22"/>
        </w:rPr>
        <w:t>are</w:t>
      </w:r>
      <w:r w:rsidR="000C70B1" w:rsidRPr="00F94184">
        <w:rPr>
          <w:rFonts w:asciiTheme="minorHAnsi" w:hAnsiTheme="minorHAnsi" w:cstheme="minorHAnsi"/>
          <w:color w:val="000000"/>
          <w:sz w:val="22"/>
          <w:szCs w:val="22"/>
        </w:rPr>
        <w:t xml:space="preserve"> </w:t>
      </w:r>
      <w:r w:rsidR="00B30E9D" w:rsidRPr="00F94184">
        <w:rPr>
          <w:rFonts w:asciiTheme="minorHAnsi" w:hAnsiTheme="minorHAnsi" w:cstheme="minorHAnsi"/>
          <w:color w:val="000000"/>
          <w:sz w:val="22"/>
          <w:szCs w:val="22"/>
        </w:rPr>
        <w:t xml:space="preserve">also </w:t>
      </w:r>
      <w:r w:rsidR="000C70B1" w:rsidRPr="00F94184">
        <w:rPr>
          <w:rFonts w:asciiTheme="minorHAnsi" w:hAnsiTheme="minorHAnsi" w:cstheme="minorHAnsi"/>
          <w:color w:val="000000"/>
          <w:sz w:val="22"/>
          <w:szCs w:val="22"/>
        </w:rPr>
        <w:t xml:space="preserve">responsible for notifying the </w:t>
      </w:r>
      <w:r w:rsidR="000C70B1" w:rsidRPr="00F94184">
        <w:rPr>
          <w:rFonts w:asciiTheme="minorHAnsi" w:hAnsiTheme="minorHAnsi" w:cstheme="minorHAnsi"/>
          <w:color w:val="000000"/>
          <w:sz w:val="22"/>
          <w:szCs w:val="22"/>
        </w:rPr>
        <w:lastRenderedPageBreak/>
        <w:t>Department of any discrepancies (mismatched information) identified in reconciliation in a format defined by the Department within twenty-four (24) hours.</w:t>
      </w:r>
    </w:p>
    <w:p w14:paraId="4056F537" w14:textId="77777777" w:rsidR="000C70B1" w:rsidRPr="00F94184" w:rsidRDefault="000C70B1" w:rsidP="000C70B1">
      <w:pPr>
        <w:autoSpaceDE w:val="0"/>
        <w:autoSpaceDN w:val="0"/>
        <w:adjustRightInd w:val="0"/>
        <w:rPr>
          <w:rFonts w:asciiTheme="minorHAnsi" w:hAnsiTheme="minorHAnsi" w:cstheme="minorHAnsi"/>
          <w:color w:val="000000"/>
          <w:sz w:val="22"/>
          <w:szCs w:val="22"/>
        </w:rPr>
      </w:pPr>
    </w:p>
    <w:p w14:paraId="09F89164" w14:textId="39BE6174" w:rsidR="000C70B1" w:rsidRPr="00F94184" w:rsidRDefault="006E6FFD" w:rsidP="000C70B1">
      <w:pPr>
        <w:autoSpaceDE w:val="0"/>
        <w:autoSpaceDN w:val="0"/>
        <w:adjustRightInd w:val="0"/>
        <w:rPr>
          <w:rFonts w:asciiTheme="minorHAnsi" w:hAnsiTheme="minorHAnsi" w:cstheme="minorHAnsi"/>
          <w:color w:val="000000"/>
          <w:sz w:val="22"/>
          <w:szCs w:val="22"/>
        </w:rPr>
      </w:pPr>
      <w:r>
        <w:rPr>
          <w:rFonts w:ascii="Calibri" w:hAnsi="Calibri"/>
          <w:sz w:val="22"/>
          <w:szCs w:val="22"/>
        </w:rPr>
        <w:t xml:space="preserve">BH I/DD TPs or </w:t>
      </w:r>
      <w:r w:rsidR="00FC3C67">
        <w:rPr>
          <w:rFonts w:ascii="Calibri" w:hAnsi="Calibri"/>
          <w:sz w:val="22"/>
          <w:szCs w:val="22"/>
        </w:rPr>
        <w:t>PIHP</w:t>
      </w:r>
      <w:r>
        <w:rPr>
          <w:rFonts w:ascii="Calibri" w:hAnsi="Calibri"/>
          <w:sz w:val="22"/>
          <w:szCs w:val="22"/>
        </w:rPr>
        <w:t>s</w:t>
      </w:r>
      <w:r w:rsidR="00FE180F" w:rsidRPr="00F72817">
        <w:rPr>
          <w:rFonts w:ascii="Calibri" w:hAnsi="Calibri"/>
          <w:sz w:val="22"/>
          <w:szCs w:val="22"/>
        </w:rPr>
        <w:t xml:space="preserve"> </w:t>
      </w:r>
      <w:r w:rsidR="000C70B1" w:rsidRPr="00F94184">
        <w:rPr>
          <w:rFonts w:asciiTheme="minorHAnsi" w:hAnsiTheme="minorHAnsi" w:cstheme="minorHAnsi"/>
          <w:color w:val="000000"/>
          <w:sz w:val="22"/>
          <w:szCs w:val="22"/>
        </w:rPr>
        <w:t>will reconcile AMH/PCP</w:t>
      </w:r>
      <w:r w:rsidR="00E770E0" w:rsidRPr="00F94184">
        <w:rPr>
          <w:rFonts w:asciiTheme="minorHAnsi" w:hAnsiTheme="minorHAnsi" w:cstheme="minorHAnsi"/>
          <w:color w:val="000000"/>
          <w:sz w:val="22"/>
          <w:szCs w:val="22"/>
        </w:rPr>
        <w:t xml:space="preserve"> &amp; </w:t>
      </w:r>
      <w:r w:rsidR="009A18CA">
        <w:rPr>
          <w:rFonts w:asciiTheme="minorHAnsi" w:hAnsiTheme="minorHAnsi" w:cstheme="minorHAnsi"/>
          <w:color w:val="000000"/>
          <w:sz w:val="22"/>
          <w:szCs w:val="22"/>
        </w:rPr>
        <w:t>Tailored CM</w:t>
      </w:r>
      <w:r w:rsidR="00E770E0" w:rsidRPr="00F94184">
        <w:rPr>
          <w:rFonts w:asciiTheme="minorHAnsi" w:hAnsiTheme="minorHAnsi" w:cstheme="minorHAnsi"/>
          <w:color w:val="000000"/>
          <w:sz w:val="22"/>
          <w:szCs w:val="22"/>
        </w:rPr>
        <w:t xml:space="preserve"> assignment </w:t>
      </w:r>
      <w:r w:rsidR="000C70B1" w:rsidRPr="00F94184">
        <w:rPr>
          <w:rFonts w:asciiTheme="minorHAnsi" w:hAnsiTheme="minorHAnsi" w:cstheme="minorHAnsi"/>
          <w:color w:val="000000"/>
          <w:sz w:val="22"/>
          <w:szCs w:val="22"/>
        </w:rPr>
        <w:t xml:space="preserve">data with the Department at least monthly using the monthly 834 </w:t>
      </w:r>
      <w:r w:rsidR="00617C85" w:rsidRPr="00F94184">
        <w:rPr>
          <w:rFonts w:asciiTheme="minorHAnsi" w:hAnsiTheme="minorHAnsi" w:cstheme="minorHAnsi"/>
          <w:color w:val="000000"/>
          <w:sz w:val="22"/>
          <w:szCs w:val="22"/>
        </w:rPr>
        <w:t>file and</w:t>
      </w:r>
      <w:r w:rsidR="000C70B1" w:rsidRPr="00F94184">
        <w:rPr>
          <w:rFonts w:asciiTheme="minorHAnsi" w:hAnsiTheme="minorHAnsi" w:cstheme="minorHAnsi"/>
          <w:color w:val="000000"/>
          <w:sz w:val="22"/>
          <w:szCs w:val="22"/>
        </w:rPr>
        <w:t xml:space="preserve"> </w:t>
      </w:r>
      <w:r w:rsidR="00617C85">
        <w:rPr>
          <w:rFonts w:asciiTheme="minorHAnsi" w:hAnsiTheme="minorHAnsi" w:cstheme="minorHAnsi"/>
          <w:color w:val="000000"/>
          <w:sz w:val="22"/>
          <w:szCs w:val="22"/>
        </w:rPr>
        <w:t>shall be</w:t>
      </w:r>
      <w:r w:rsidR="000C70B1" w:rsidRPr="00F94184">
        <w:rPr>
          <w:rFonts w:asciiTheme="minorHAnsi" w:hAnsiTheme="minorHAnsi" w:cstheme="minorHAnsi"/>
          <w:color w:val="000000"/>
          <w:sz w:val="22"/>
          <w:szCs w:val="22"/>
        </w:rPr>
        <w:t xml:space="preserve"> responsible for notifying the Department of any discrepancies (mismatched information) identified in reconciliation in a format defined by the Department. </w:t>
      </w:r>
    </w:p>
    <w:p w14:paraId="1FEE69C5" w14:textId="77777777" w:rsidR="000C70B1" w:rsidRPr="00F94184" w:rsidRDefault="000C70B1" w:rsidP="000C70B1">
      <w:pPr>
        <w:autoSpaceDE w:val="0"/>
        <w:autoSpaceDN w:val="0"/>
        <w:adjustRightInd w:val="0"/>
        <w:rPr>
          <w:rFonts w:asciiTheme="minorHAnsi" w:hAnsiTheme="minorHAnsi" w:cstheme="minorHAnsi"/>
          <w:color w:val="000000"/>
          <w:sz w:val="22"/>
          <w:szCs w:val="22"/>
        </w:rPr>
      </w:pPr>
    </w:p>
    <w:p w14:paraId="185C6623" w14:textId="33DC144E" w:rsidR="000C70B1" w:rsidRPr="00F94184" w:rsidRDefault="00DC63DF" w:rsidP="000C70B1">
      <w:pPr>
        <w:autoSpaceDE w:val="0"/>
        <w:autoSpaceDN w:val="0"/>
        <w:adjustRightInd w:val="0"/>
        <w:rPr>
          <w:rFonts w:asciiTheme="minorHAnsi" w:hAnsiTheme="minorHAnsi" w:cstheme="minorHAnsi"/>
          <w:color w:val="000000"/>
          <w:sz w:val="22"/>
          <w:szCs w:val="22"/>
        </w:rPr>
      </w:pPr>
      <w:r w:rsidRPr="00F72817">
        <w:rPr>
          <w:rFonts w:ascii="Calibri" w:hAnsi="Calibri"/>
          <w:sz w:val="22"/>
          <w:szCs w:val="22"/>
        </w:rPr>
        <w:t>AMH+</w:t>
      </w:r>
      <w:r>
        <w:rPr>
          <w:rFonts w:ascii="Calibri" w:hAnsi="Calibri"/>
          <w:sz w:val="22"/>
          <w:szCs w:val="22"/>
        </w:rPr>
        <w:t xml:space="preserve"> practices/</w:t>
      </w:r>
      <w:r w:rsidRPr="00F72817">
        <w:rPr>
          <w:rFonts w:ascii="Calibri" w:hAnsi="Calibri"/>
          <w:sz w:val="22"/>
          <w:szCs w:val="22"/>
        </w:rPr>
        <w:t>CMA</w:t>
      </w:r>
      <w:r>
        <w:rPr>
          <w:rFonts w:ascii="Calibri" w:hAnsi="Calibri"/>
          <w:sz w:val="22"/>
          <w:szCs w:val="22"/>
        </w:rPr>
        <w:t>s</w:t>
      </w:r>
      <w:r w:rsidRPr="00F94184">
        <w:rPr>
          <w:rFonts w:asciiTheme="minorHAnsi" w:hAnsiTheme="minorHAnsi" w:cstheme="minorHAnsi"/>
          <w:color w:val="000000"/>
          <w:sz w:val="22"/>
          <w:szCs w:val="22"/>
        </w:rPr>
        <w:t xml:space="preserve"> </w:t>
      </w:r>
      <w:r w:rsidR="000C70B1" w:rsidRPr="00F94184">
        <w:rPr>
          <w:rFonts w:asciiTheme="minorHAnsi" w:hAnsiTheme="minorHAnsi" w:cstheme="minorHAnsi"/>
          <w:color w:val="000000"/>
          <w:sz w:val="22"/>
          <w:szCs w:val="22"/>
        </w:rPr>
        <w:t xml:space="preserve">need accurate, timely and complete information from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A1AEC" w:rsidRPr="00F72817">
        <w:rPr>
          <w:rFonts w:ascii="Calibri" w:hAnsi="Calibri"/>
          <w:sz w:val="22"/>
          <w:szCs w:val="22"/>
        </w:rPr>
        <w:t xml:space="preserve"> </w:t>
      </w:r>
      <w:r w:rsidR="000C70B1" w:rsidRPr="00F94184">
        <w:rPr>
          <w:rFonts w:asciiTheme="minorHAnsi" w:hAnsiTheme="minorHAnsi" w:cstheme="minorHAnsi"/>
          <w:color w:val="000000"/>
          <w:sz w:val="22"/>
          <w:szCs w:val="22"/>
        </w:rPr>
        <w:t xml:space="preserve">about which members have been assigned to them. This information will serve to: </w:t>
      </w:r>
    </w:p>
    <w:p w14:paraId="2BC70FB4" w14:textId="77777777" w:rsidR="000C70B1" w:rsidRPr="00F94184" w:rsidRDefault="000C70B1" w:rsidP="000C70B1">
      <w:pPr>
        <w:pStyle w:val="ListParagraph"/>
        <w:numPr>
          <w:ilvl w:val="0"/>
          <w:numId w:val="36"/>
        </w:numPr>
        <w:autoSpaceDE w:val="0"/>
        <w:autoSpaceDN w:val="0"/>
        <w:adjustRightInd w:val="0"/>
        <w:contextualSpacing/>
        <w:rPr>
          <w:rFonts w:asciiTheme="minorHAnsi" w:hAnsiTheme="minorHAnsi" w:cstheme="minorHAnsi"/>
          <w:color w:val="000000"/>
          <w:sz w:val="22"/>
          <w:szCs w:val="22"/>
        </w:rPr>
      </w:pPr>
      <w:r w:rsidRPr="00F94184">
        <w:rPr>
          <w:rFonts w:asciiTheme="minorHAnsi" w:hAnsiTheme="minorHAnsi" w:cstheme="minorHAnsi"/>
          <w:color w:val="000000"/>
          <w:sz w:val="22"/>
          <w:szCs w:val="22"/>
        </w:rPr>
        <w:t xml:space="preserve">Facilitate effective and timely patient outreach and care management </w:t>
      </w:r>
    </w:p>
    <w:p w14:paraId="0EB22EB5" w14:textId="36F51B6A" w:rsidR="000C70B1" w:rsidRPr="00F94184" w:rsidRDefault="000C70B1" w:rsidP="000C70B1">
      <w:pPr>
        <w:pStyle w:val="ListParagraph"/>
        <w:numPr>
          <w:ilvl w:val="0"/>
          <w:numId w:val="36"/>
        </w:numPr>
        <w:autoSpaceDE w:val="0"/>
        <w:autoSpaceDN w:val="0"/>
        <w:adjustRightInd w:val="0"/>
        <w:contextualSpacing/>
        <w:rPr>
          <w:rFonts w:asciiTheme="minorHAnsi" w:hAnsiTheme="minorHAnsi" w:cstheme="minorHAnsi"/>
          <w:color w:val="000000"/>
          <w:sz w:val="22"/>
          <w:szCs w:val="22"/>
        </w:rPr>
      </w:pPr>
      <w:r w:rsidRPr="00F94184">
        <w:rPr>
          <w:rFonts w:asciiTheme="minorHAnsi" w:hAnsiTheme="minorHAnsi" w:cstheme="minorHAnsi"/>
          <w:color w:val="000000"/>
          <w:sz w:val="22"/>
          <w:szCs w:val="22"/>
        </w:rPr>
        <w:t xml:space="preserve">Determine the level and accuracy of per member per month (PMPM) fees flowing from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A1AEC" w:rsidRPr="00F72817">
        <w:rPr>
          <w:rFonts w:ascii="Calibri" w:hAnsi="Calibri"/>
          <w:sz w:val="22"/>
          <w:szCs w:val="22"/>
        </w:rPr>
        <w:t xml:space="preserve"> </w:t>
      </w:r>
      <w:r w:rsidRPr="00F94184">
        <w:rPr>
          <w:rFonts w:asciiTheme="minorHAnsi" w:hAnsiTheme="minorHAnsi" w:cstheme="minorHAnsi"/>
          <w:color w:val="000000"/>
          <w:sz w:val="22"/>
          <w:szCs w:val="22"/>
        </w:rPr>
        <w:t xml:space="preserve">to the practice </w:t>
      </w:r>
    </w:p>
    <w:p w14:paraId="25B93801" w14:textId="77777777" w:rsidR="007A5778" w:rsidRDefault="007A5778" w:rsidP="00410E3E">
      <w:pPr>
        <w:rPr>
          <w:rFonts w:ascii="Calibri" w:hAnsi="Calibri"/>
          <w:sz w:val="22"/>
          <w:szCs w:val="22"/>
        </w:rPr>
      </w:pPr>
    </w:p>
    <w:p w14:paraId="4DA63D01" w14:textId="7C4C167C" w:rsidR="00AA270C" w:rsidRPr="00963B90" w:rsidRDefault="008430E6" w:rsidP="00410E3E">
      <w:pPr>
        <w:rPr>
          <w:rFonts w:ascii="Calibri" w:hAnsi="Calibri"/>
          <w:sz w:val="22"/>
          <w:szCs w:val="22"/>
          <w:u w:val="single"/>
        </w:rPr>
      </w:pPr>
      <w:r>
        <w:rPr>
          <w:rFonts w:ascii="Calibri" w:hAnsi="Calibri"/>
          <w:b/>
          <w:color w:val="000000"/>
          <w:sz w:val="22"/>
          <w:szCs w:val="22"/>
          <w:u w:val="single"/>
        </w:rPr>
        <w:t>I</w:t>
      </w:r>
      <w:r w:rsidR="00AA270C" w:rsidRPr="00963B90">
        <w:rPr>
          <w:rFonts w:ascii="Calibri" w:hAnsi="Calibri"/>
          <w:b/>
          <w:color w:val="000000"/>
          <w:sz w:val="22"/>
          <w:szCs w:val="22"/>
          <w:u w:val="single"/>
        </w:rPr>
        <w:t xml:space="preserve">II. </w:t>
      </w:r>
      <w:r w:rsidR="00963B90" w:rsidRPr="00963B90">
        <w:rPr>
          <w:rFonts w:ascii="Calibri" w:hAnsi="Calibri"/>
          <w:b/>
          <w:sz w:val="22"/>
          <w:szCs w:val="22"/>
          <w:u w:val="single"/>
        </w:rPr>
        <w:t>Beneficiary Assignment</w:t>
      </w:r>
      <w:r w:rsidR="00A8074B">
        <w:rPr>
          <w:rFonts w:ascii="Calibri" w:hAnsi="Calibri"/>
          <w:b/>
          <w:sz w:val="22"/>
          <w:szCs w:val="22"/>
          <w:u w:val="single"/>
        </w:rPr>
        <w:t xml:space="preserve"> File</w:t>
      </w:r>
      <w:r w:rsidR="00963B90" w:rsidRPr="00963B90">
        <w:rPr>
          <w:rFonts w:ascii="Calibri" w:hAnsi="Calibri"/>
          <w:b/>
          <w:sz w:val="22"/>
          <w:szCs w:val="22"/>
          <w:u w:val="single"/>
        </w:rPr>
        <w:t>: Data Exchange Protocols</w:t>
      </w:r>
    </w:p>
    <w:p w14:paraId="7D7F2F01" w14:textId="77777777" w:rsidR="00410E3E" w:rsidRDefault="00410E3E" w:rsidP="00E22108">
      <w:pPr>
        <w:rPr>
          <w:rFonts w:ascii="Calibri" w:hAnsi="Calibri"/>
          <w:sz w:val="22"/>
          <w:szCs w:val="22"/>
        </w:rPr>
      </w:pPr>
      <w:r>
        <w:rPr>
          <w:rFonts w:ascii="Calibri" w:hAnsi="Calibri"/>
          <w:sz w:val="22"/>
          <w:szCs w:val="22"/>
        </w:rPr>
        <w:t xml:space="preserve"> </w:t>
      </w:r>
    </w:p>
    <w:p w14:paraId="133B4795" w14:textId="45A80ECF" w:rsidR="00963B90" w:rsidRDefault="00963B90" w:rsidP="00963B90">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a flat file layout using the </w:t>
      </w:r>
      <w:r w:rsidRPr="00963B90">
        <w:rPr>
          <w:rFonts w:ascii="Calibri" w:hAnsi="Calibri"/>
          <w:sz w:val="22"/>
          <w:szCs w:val="22"/>
        </w:rPr>
        <w:t xml:space="preserve">834 EDI Enrollment standard file format as the baseline. The Department uses </w:t>
      </w:r>
      <w:r w:rsidR="00370FE2">
        <w:rPr>
          <w:rFonts w:ascii="Calibri" w:hAnsi="Calibri"/>
          <w:sz w:val="22"/>
          <w:szCs w:val="22"/>
        </w:rPr>
        <w:t>the 834</w:t>
      </w:r>
      <w:r w:rsidR="007A5778">
        <w:rPr>
          <w:rFonts w:ascii="Calibri" w:hAnsi="Calibri"/>
          <w:sz w:val="22"/>
          <w:szCs w:val="22"/>
        </w:rPr>
        <w:t xml:space="preserve"> </w:t>
      </w:r>
      <w:r w:rsidR="007A5778" w:rsidRPr="007A5778">
        <w:rPr>
          <w:rFonts w:ascii="Calibri" w:hAnsi="Calibri"/>
          <w:sz w:val="22"/>
          <w:szCs w:val="22"/>
        </w:rPr>
        <w:t>ASC X12 file format</w:t>
      </w:r>
      <w:r w:rsidRPr="00963B90">
        <w:rPr>
          <w:rFonts w:ascii="Calibri" w:hAnsi="Calibri"/>
          <w:sz w:val="22"/>
          <w:szCs w:val="22"/>
        </w:rPr>
        <w:t xml:space="preserve"> to send enrollment information to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A1AEC" w:rsidRPr="00F72817">
        <w:rPr>
          <w:rFonts w:ascii="Calibri" w:hAnsi="Calibri"/>
          <w:sz w:val="22"/>
          <w:szCs w:val="22"/>
        </w:rPr>
        <w:t xml:space="preserve"> </w:t>
      </w:r>
      <w:r w:rsidRPr="00963B90">
        <w:rPr>
          <w:rFonts w:ascii="Calibri" w:hAnsi="Calibri"/>
          <w:sz w:val="22"/>
          <w:szCs w:val="22"/>
        </w:rPr>
        <w:t xml:space="preserve">and has published a </w:t>
      </w:r>
      <w:r w:rsidR="00D468E7">
        <w:rPr>
          <w:rFonts w:ascii="Calibri" w:hAnsi="Calibri"/>
          <w:sz w:val="22"/>
          <w:szCs w:val="22"/>
        </w:rPr>
        <w:t>C</w:t>
      </w:r>
      <w:r w:rsidR="00D468E7" w:rsidRPr="00963B90">
        <w:rPr>
          <w:rFonts w:ascii="Calibri" w:hAnsi="Calibri"/>
          <w:sz w:val="22"/>
          <w:szCs w:val="22"/>
        </w:rPr>
        <w:t xml:space="preserve">ompanion </w:t>
      </w:r>
      <w:r w:rsidR="00D468E7">
        <w:rPr>
          <w:rFonts w:ascii="Calibri" w:hAnsi="Calibri"/>
          <w:sz w:val="22"/>
          <w:szCs w:val="22"/>
        </w:rPr>
        <w:t>G</w:t>
      </w:r>
      <w:r w:rsidR="00D468E7" w:rsidRPr="00963B90">
        <w:rPr>
          <w:rFonts w:ascii="Calibri" w:hAnsi="Calibri"/>
          <w:sz w:val="22"/>
          <w:szCs w:val="22"/>
        </w:rPr>
        <w:t xml:space="preserve">uide </w:t>
      </w:r>
      <w:r w:rsidRPr="00963B90">
        <w:rPr>
          <w:rFonts w:ascii="Calibri" w:hAnsi="Calibri"/>
          <w:sz w:val="22"/>
          <w:szCs w:val="22"/>
        </w:rPr>
        <w:t xml:space="preserve">that outlines each data element, its </w:t>
      </w:r>
      <w:r w:rsidR="00A60A1A" w:rsidRPr="00963B90">
        <w:rPr>
          <w:rFonts w:ascii="Calibri" w:hAnsi="Calibri"/>
          <w:sz w:val="22"/>
          <w:szCs w:val="22"/>
        </w:rPr>
        <w:t>definition,</w:t>
      </w:r>
      <w:r w:rsidRPr="00963B90">
        <w:rPr>
          <w:rFonts w:ascii="Calibri" w:hAnsi="Calibri"/>
          <w:sz w:val="22"/>
          <w:szCs w:val="22"/>
        </w:rPr>
        <w:t xml:space="preserve"> and valid values</w:t>
      </w:r>
      <w:r>
        <w:rPr>
          <w:rFonts w:ascii="Calibri" w:hAnsi="Calibri"/>
          <w:sz w:val="22"/>
          <w:szCs w:val="22"/>
        </w:rPr>
        <w:t xml:space="preserve">. </w:t>
      </w:r>
      <w:r w:rsidR="005157C4">
        <w:rPr>
          <w:rFonts w:ascii="Calibri" w:hAnsi="Calibri"/>
          <w:sz w:val="22"/>
          <w:szCs w:val="22"/>
        </w:rPr>
        <w:t xml:space="preserve">The </w:t>
      </w:r>
      <w:r w:rsidR="00A60A1A">
        <w:rPr>
          <w:rFonts w:ascii="Calibri" w:hAnsi="Calibri"/>
          <w:sz w:val="22"/>
          <w:szCs w:val="22"/>
        </w:rPr>
        <w:t>834-file</w:t>
      </w:r>
      <w:r w:rsidR="005157C4">
        <w:rPr>
          <w:rFonts w:ascii="Calibri" w:hAnsi="Calibri"/>
          <w:sz w:val="22"/>
          <w:szCs w:val="22"/>
        </w:rPr>
        <w:t xml:space="preserve"> layout and </w:t>
      </w:r>
      <w:r w:rsidR="00F42D07">
        <w:rPr>
          <w:rFonts w:ascii="Calibri" w:hAnsi="Calibri"/>
          <w:sz w:val="22"/>
          <w:szCs w:val="22"/>
        </w:rPr>
        <w:t>C</w:t>
      </w:r>
      <w:r w:rsidR="005157C4">
        <w:rPr>
          <w:rFonts w:ascii="Calibri" w:hAnsi="Calibri"/>
          <w:sz w:val="22"/>
          <w:szCs w:val="22"/>
        </w:rPr>
        <w:t xml:space="preserve">ompanion </w:t>
      </w:r>
      <w:r w:rsidR="00F42D07">
        <w:rPr>
          <w:rFonts w:ascii="Calibri" w:hAnsi="Calibri"/>
          <w:sz w:val="22"/>
          <w:szCs w:val="22"/>
        </w:rPr>
        <w:t>G</w:t>
      </w:r>
      <w:r w:rsidR="005157C4">
        <w:rPr>
          <w:rFonts w:ascii="Calibri" w:hAnsi="Calibri"/>
          <w:sz w:val="22"/>
          <w:szCs w:val="22"/>
        </w:rPr>
        <w:t>uide are available through the PHP Contract Data Utility (PCDU)</w:t>
      </w:r>
      <w:r w:rsidR="00A00580">
        <w:rPr>
          <w:rFonts w:ascii="Calibri" w:hAnsi="Calibri"/>
          <w:sz w:val="22"/>
          <w:szCs w:val="22"/>
        </w:rPr>
        <w:t xml:space="preserve"> and will also be posted on the Department’s portal</w:t>
      </w:r>
      <w:r w:rsidR="005157C4">
        <w:rPr>
          <w:rFonts w:ascii="Calibri" w:hAnsi="Calibri"/>
          <w:sz w:val="22"/>
          <w:szCs w:val="22"/>
        </w:rPr>
        <w:t xml:space="preserve">. </w:t>
      </w:r>
      <w:r>
        <w:rPr>
          <w:rFonts w:ascii="Calibri" w:hAnsi="Calibri"/>
          <w:sz w:val="22"/>
          <w:szCs w:val="22"/>
        </w:rPr>
        <w:t>The beneficiary assignment file layout is attached with this document</w:t>
      </w:r>
      <w:r w:rsidR="00083258">
        <w:rPr>
          <w:rFonts w:ascii="Calibri" w:hAnsi="Calibri"/>
          <w:sz w:val="22"/>
          <w:szCs w:val="22"/>
        </w:rPr>
        <w:t xml:space="preserve">. The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A1AEC" w:rsidRPr="00F72817">
        <w:rPr>
          <w:rFonts w:ascii="Calibri" w:hAnsi="Calibri"/>
          <w:sz w:val="22"/>
          <w:szCs w:val="22"/>
        </w:rPr>
        <w:t xml:space="preserve"> </w:t>
      </w:r>
      <w:r w:rsidR="00083258">
        <w:rPr>
          <w:rFonts w:ascii="Calibri" w:hAnsi="Calibri"/>
          <w:sz w:val="22"/>
          <w:szCs w:val="22"/>
        </w:rPr>
        <w:t xml:space="preserve">are required to share beneficiary data with assigned </w:t>
      </w:r>
      <w:r w:rsidR="00F42D07" w:rsidRPr="00F72817">
        <w:rPr>
          <w:rFonts w:ascii="Calibri" w:hAnsi="Calibri"/>
          <w:sz w:val="22"/>
          <w:szCs w:val="22"/>
        </w:rPr>
        <w:t>AMH+</w:t>
      </w:r>
      <w:r w:rsidR="00F42D07">
        <w:rPr>
          <w:rFonts w:ascii="Calibri" w:hAnsi="Calibri"/>
          <w:sz w:val="22"/>
          <w:szCs w:val="22"/>
        </w:rPr>
        <w:t xml:space="preserve"> practices/</w:t>
      </w:r>
      <w:r w:rsidR="00F42D07" w:rsidRPr="00F72817">
        <w:rPr>
          <w:rFonts w:ascii="Calibri" w:hAnsi="Calibri"/>
          <w:sz w:val="22"/>
          <w:szCs w:val="22"/>
        </w:rPr>
        <w:t>CMA</w:t>
      </w:r>
      <w:r w:rsidR="00F42D07">
        <w:rPr>
          <w:rFonts w:ascii="Calibri" w:hAnsi="Calibri"/>
          <w:sz w:val="22"/>
          <w:szCs w:val="22"/>
        </w:rPr>
        <w:t xml:space="preserve">s </w:t>
      </w:r>
      <w:r w:rsidR="00083258">
        <w:rPr>
          <w:rFonts w:ascii="Calibri" w:hAnsi="Calibri"/>
          <w:sz w:val="22"/>
          <w:szCs w:val="22"/>
        </w:rPr>
        <w:t>in this format.</w:t>
      </w:r>
      <w:r w:rsidR="0043690A">
        <w:rPr>
          <w:rFonts w:ascii="Calibri" w:hAnsi="Calibri"/>
          <w:sz w:val="22"/>
          <w:szCs w:val="22"/>
        </w:rPr>
        <w:t xml:space="preserve"> </w:t>
      </w:r>
      <w:r w:rsidR="00881B22">
        <w:rPr>
          <w:rFonts w:ascii="Calibri" w:hAnsi="Calibri"/>
          <w:sz w:val="22"/>
          <w:szCs w:val="22"/>
        </w:rPr>
        <w:t xml:space="preserve">The “Data Guidance” section below </w:t>
      </w:r>
      <w:r w:rsidR="008B5B8E">
        <w:rPr>
          <w:rFonts w:ascii="Calibri" w:hAnsi="Calibri"/>
          <w:sz w:val="22"/>
          <w:szCs w:val="22"/>
        </w:rPr>
        <w:t xml:space="preserve">includes information on custom fields that have been added to this layout </w:t>
      </w:r>
      <w:r w:rsidR="004E627F">
        <w:rPr>
          <w:rFonts w:ascii="Calibri" w:hAnsi="Calibri"/>
          <w:sz w:val="22"/>
          <w:szCs w:val="22"/>
        </w:rPr>
        <w:t xml:space="preserve">that are not </w:t>
      </w:r>
      <w:r w:rsidR="009D5875">
        <w:rPr>
          <w:rFonts w:ascii="Calibri" w:hAnsi="Calibri"/>
          <w:sz w:val="22"/>
          <w:szCs w:val="22"/>
        </w:rPr>
        <w:t xml:space="preserve">referenced </w:t>
      </w:r>
      <w:r w:rsidR="004E627F">
        <w:rPr>
          <w:rFonts w:ascii="Calibri" w:hAnsi="Calibri"/>
          <w:sz w:val="22"/>
          <w:szCs w:val="22"/>
        </w:rPr>
        <w:t xml:space="preserve">in the </w:t>
      </w:r>
      <w:r w:rsidR="004E627F" w:rsidRPr="00963B90">
        <w:rPr>
          <w:rFonts w:ascii="Calibri" w:hAnsi="Calibri"/>
          <w:sz w:val="22"/>
          <w:szCs w:val="22"/>
        </w:rPr>
        <w:t>834</w:t>
      </w:r>
      <w:r w:rsidR="005A1AEC">
        <w:rPr>
          <w:rFonts w:ascii="Calibri" w:hAnsi="Calibri"/>
          <w:sz w:val="22"/>
          <w:szCs w:val="22"/>
        </w:rPr>
        <w:t>-file</w:t>
      </w:r>
      <w:r w:rsidR="004E627F" w:rsidRPr="00963B90">
        <w:rPr>
          <w:rFonts w:ascii="Calibri" w:hAnsi="Calibri"/>
          <w:sz w:val="22"/>
          <w:szCs w:val="22"/>
        </w:rPr>
        <w:t xml:space="preserve"> </w:t>
      </w:r>
      <w:r w:rsidR="00D65431">
        <w:rPr>
          <w:rFonts w:ascii="Calibri" w:hAnsi="Calibri"/>
          <w:sz w:val="22"/>
          <w:szCs w:val="22"/>
        </w:rPr>
        <w:t>C</w:t>
      </w:r>
      <w:r w:rsidR="009D5875">
        <w:rPr>
          <w:rFonts w:ascii="Calibri" w:hAnsi="Calibri"/>
          <w:sz w:val="22"/>
          <w:szCs w:val="22"/>
        </w:rPr>
        <w:t xml:space="preserve">ompanion </w:t>
      </w:r>
      <w:r w:rsidR="00D65431">
        <w:rPr>
          <w:rFonts w:ascii="Calibri" w:hAnsi="Calibri"/>
          <w:sz w:val="22"/>
          <w:szCs w:val="22"/>
        </w:rPr>
        <w:t>G</w:t>
      </w:r>
      <w:r w:rsidR="009D5875">
        <w:rPr>
          <w:rFonts w:ascii="Calibri" w:hAnsi="Calibri"/>
          <w:sz w:val="22"/>
          <w:szCs w:val="22"/>
        </w:rPr>
        <w:t>uide</w:t>
      </w:r>
      <w:r w:rsidR="004E627F">
        <w:rPr>
          <w:rFonts w:ascii="Calibri" w:hAnsi="Calibri"/>
          <w:sz w:val="22"/>
          <w:szCs w:val="22"/>
        </w:rPr>
        <w:t>.</w:t>
      </w:r>
    </w:p>
    <w:p w14:paraId="6435C950" w14:textId="77777777" w:rsidR="007A5778" w:rsidRDefault="007A5778" w:rsidP="00963B90">
      <w:pPr>
        <w:rPr>
          <w:rFonts w:ascii="Calibri" w:hAnsi="Calibri"/>
          <w:sz w:val="22"/>
          <w:szCs w:val="22"/>
        </w:rPr>
      </w:pPr>
    </w:p>
    <w:p w14:paraId="7E78E603" w14:textId="77777777" w:rsidR="00963B90" w:rsidRDefault="00963B90" w:rsidP="00963B90">
      <w:pPr>
        <w:rPr>
          <w:rFonts w:ascii="Calibri" w:hAnsi="Calibri"/>
          <w:b/>
          <w:bCs/>
          <w:sz w:val="22"/>
          <w:szCs w:val="22"/>
        </w:rPr>
      </w:pPr>
    </w:p>
    <w:bookmarkStart w:id="1" w:name="_MON_1694459605"/>
    <w:bookmarkEnd w:id="1"/>
    <w:p w14:paraId="7F1D0D21" w14:textId="0414C7A1" w:rsidR="00963B90" w:rsidRDefault="00C76732" w:rsidP="00963B90">
      <w:r>
        <w:object w:dxaOrig="1155" w:dyaOrig="752" w14:anchorId="016C50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25pt;height:36.95pt" o:ole="">
            <v:imagedata r:id="rId16" o:title=""/>
          </v:shape>
          <o:OLEObject Type="Embed" ProgID="Excel.Sheet.12" ShapeID="_x0000_i1025" DrawAspect="Icon" ObjectID="_1719738918" r:id="rId17"/>
        </w:object>
      </w:r>
    </w:p>
    <w:p w14:paraId="188D9790" w14:textId="77777777" w:rsidR="007A5778" w:rsidRDefault="007A5778" w:rsidP="00963B90">
      <w:pPr>
        <w:rPr>
          <w:rFonts w:ascii="Calibri" w:hAnsi="Calibri"/>
          <w:bCs/>
          <w:color w:val="FF0000"/>
          <w:sz w:val="22"/>
          <w:szCs w:val="22"/>
        </w:rPr>
      </w:pPr>
    </w:p>
    <w:p w14:paraId="0AFC2A6F" w14:textId="5F0E499E" w:rsidR="00033859" w:rsidRDefault="00F14875" w:rsidP="00033859">
      <w:pPr>
        <w:rPr>
          <w:rFonts w:ascii="Calibri" w:hAnsi="Calibri"/>
          <w:sz w:val="22"/>
          <w:szCs w:val="22"/>
        </w:rPr>
      </w:pPr>
      <w:r>
        <w:rPr>
          <w:rFonts w:ascii="Calibri" w:hAnsi="Calibri"/>
          <w:b/>
          <w:sz w:val="22"/>
          <w:szCs w:val="22"/>
        </w:rPr>
        <w:t xml:space="preserve">File </w:t>
      </w:r>
      <w:r w:rsidR="00033859" w:rsidRPr="00033859">
        <w:rPr>
          <w:rFonts w:ascii="Calibri" w:hAnsi="Calibri"/>
          <w:b/>
          <w:sz w:val="22"/>
          <w:szCs w:val="22"/>
        </w:rPr>
        <w:t>Data Scope:</w:t>
      </w:r>
      <w:r w:rsidR="00033859" w:rsidRPr="00033859">
        <w:rPr>
          <w:rFonts w:ascii="Calibri" w:hAnsi="Calibri"/>
          <w:sz w:val="22"/>
          <w:szCs w:val="22"/>
        </w:rPr>
        <w:t xml:space="preserve"> Current and future beneficiary managed care eligibility segments, separate record is expected for each eligibility segment</w:t>
      </w:r>
      <w:r w:rsidR="001F3E7E">
        <w:rPr>
          <w:rFonts w:ascii="Calibri" w:hAnsi="Calibri"/>
          <w:sz w:val="22"/>
          <w:szCs w:val="22"/>
        </w:rPr>
        <w:t>.</w:t>
      </w:r>
      <w:r w:rsidR="00810253">
        <w:rPr>
          <w:rFonts w:ascii="Calibri" w:hAnsi="Calibri"/>
          <w:sz w:val="22"/>
          <w:szCs w:val="22"/>
        </w:rPr>
        <w:t xml:space="preserve"> </w:t>
      </w:r>
      <w:r w:rsidR="001811B8">
        <w:rPr>
          <w:rFonts w:ascii="Calibri" w:hAnsi="Calibri"/>
          <w:sz w:val="22"/>
          <w:szCs w:val="22"/>
        </w:rPr>
        <w:t xml:space="preserve">Full file should include </w:t>
      </w:r>
      <w:r w:rsidR="00453F3D">
        <w:rPr>
          <w:rFonts w:ascii="Calibri" w:hAnsi="Calibri"/>
          <w:sz w:val="22"/>
          <w:szCs w:val="22"/>
        </w:rPr>
        <w:t xml:space="preserve">the current active/future panel for the File Target. </w:t>
      </w:r>
      <w:r w:rsidR="008438E2">
        <w:rPr>
          <w:rFonts w:ascii="Calibri" w:hAnsi="Calibri"/>
          <w:sz w:val="22"/>
          <w:szCs w:val="22"/>
        </w:rPr>
        <w:t>Full file should also include any termination since the previous full file.</w:t>
      </w:r>
    </w:p>
    <w:p w14:paraId="540AFFE0" w14:textId="53170530" w:rsidR="009E0FF8" w:rsidRPr="00FA79B0" w:rsidRDefault="00DA6C74" w:rsidP="00087BF5">
      <w:pPr>
        <w:pStyle w:val="ListParagraph"/>
        <w:numPr>
          <w:ilvl w:val="0"/>
          <w:numId w:val="51"/>
        </w:numPr>
        <w:rPr>
          <w:rFonts w:ascii="Calibri" w:hAnsi="Calibri"/>
          <w:sz w:val="22"/>
          <w:szCs w:val="22"/>
        </w:rPr>
      </w:pPr>
      <w:r w:rsidRPr="00FA79B0">
        <w:rPr>
          <w:rFonts w:ascii="Calibri" w:hAnsi="Calibri"/>
          <w:sz w:val="22"/>
          <w:szCs w:val="22"/>
        </w:rPr>
        <w:t xml:space="preserve">Example: </w:t>
      </w:r>
      <w:r w:rsidR="00FF29A4" w:rsidRPr="00FA79B0">
        <w:rPr>
          <w:rFonts w:ascii="Calibri" w:hAnsi="Calibri"/>
          <w:sz w:val="22"/>
          <w:szCs w:val="22"/>
        </w:rPr>
        <w:t xml:space="preserve">If </w:t>
      </w:r>
      <w:r w:rsidR="00CA6876" w:rsidRPr="00FA79B0">
        <w:rPr>
          <w:rFonts w:ascii="Calibri" w:hAnsi="Calibri"/>
          <w:sz w:val="22"/>
          <w:szCs w:val="22"/>
        </w:rPr>
        <w:t xml:space="preserve">a member is terminated </w:t>
      </w:r>
      <w:r w:rsidR="00AE66EB" w:rsidRPr="00FA79B0">
        <w:rPr>
          <w:rFonts w:ascii="Calibri" w:hAnsi="Calibri"/>
          <w:sz w:val="22"/>
          <w:szCs w:val="22"/>
        </w:rPr>
        <w:t>with an effective date of</w:t>
      </w:r>
      <w:r w:rsidR="00CA6876" w:rsidRPr="00FA79B0">
        <w:rPr>
          <w:rFonts w:ascii="Calibri" w:hAnsi="Calibri"/>
          <w:sz w:val="22"/>
          <w:szCs w:val="22"/>
        </w:rPr>
        <w:t xml:space="preserve"> </w:t>
      </w:r>
      <w:r w:rsidR="00A4317A" w:rsidRPr="00FA79B0">
        <w:rPr>
          <w:rFonts w:ascii="Calibri" w:hAnsi="Calibri"/>
          <w:sz w:val="22"/>
          <w:szCs w:val="22"/>
        </w:rPr>
        <w:t>8</w:t>
      </w:r>
      <w:r w:rsidR="00CA6876" w:rsidRPr="00FA79B0">
        <w:rPr>
          <w:rFonts w:ascii="Calibri" w:hAnsi="Calibri"/>
          <w:sz w:val="22"/>
          <w:szCs w:val="22"/>
        </w:rPr>
        <w:t>/</w:t>
      </w:r>
      <w:r w:rsidR="00A4317A" w:rsidRPr="00FA79B0">
        <w:rPr>
          <w:rFonts w:ascii="Calibri" w:hAnsi="Calibri"/>
          <w:sz w:val="22"/>
          <w:szCs w:val="22"/>
        </w:rPr>
        <w:t>12</w:t>
      </w:r>
      <w:r w:rsidR="00CA6876" w:rsidRPr="00FA79B0">
        <w:rPr>
          <w:rFonts w:ascii="Calibri" w:hAnsi="Calibri"/>
          <w:sz w:val="22"/>
          <w:szCs w:val="22"/>
        </w:rPr>
        <w:t>/20</w:t>
      </w:r>
      <w:r w:rsidR="00A24A32" w:rsidRPr="00FA79B0">
        <w:rPr>
          <w:rFonts w:ascii="Calibri" w:hAnsi="Calibri"/>
          <w:sz w:val="22"/>
          <w:szCs w:val="22"/>
        </w:rPr>
        <w:t>21</w:t>
      </w:r>
      <w:r w:rsidR="00CA6876" w:rsidRPr="00FA79B0">
        <w:rPr>
          <w:rFonts w:ascii="Calibri" w:hAnsi="Calibri"/>
          <w:sz w:val="22"/>
          <w:szCs w:val="22"/>
        </w:rPr>
        <w:t xml:space="preserve">, </w:t>
      </w:r>
      <w:r w:rsidR="00565D15" w:rsidRPr="00FA79B0">
        <w:rPr>
          <w:rFonts w:ascii="Calibri" w:hAnsi="Calibri"/>
          <w:sz w:val="22"/>
          <w:szCs w:val="22"/>
        </w:rPr>
        <w:t xml:space="preserve">and the BH I/DD TP receives this data </w:t>
      </w:r>
      <w:r w:rsidR="00D54345" w:rsidRPr="00FA79B0">
        <w:rPr>
          <w:rFonts w:ascii="Calibri" w:hAnsi="Calibri"/>
          <w:sz w:val="22"/>
          <w:szCs w:val="22"/>
        </w:rPr>
        <w:t>on the same date</w:t>
      </w:r>
      <w:r w:rsidR="00565D15" w:rsidRPr="00FA79B0">
        <w:rPr>
          <w:rFonts w:ascii="Calibri" w:hAnsi="Calibri"/>
          <w:sz w:val="22"/>
          <w:szCs w:val="22"/>
        </w:rPr>
        <w:t>. T</w:t>
      </w:r>
      <w:r w:rsidR="00C04B1E" w:rsidRPr="00FA79B0">
        <w:rPr>
          <w:rFonts w:ascii="Calibri" w:hAnsi="Calibri"/>
          <w:sz w:val="22"/>
          <w:szCs w:val="22"/>
        </w:rPr>
        <w:t>he</w:t>
      </w:r>
      <w:r w:rsidR="00565D15" w:rsidRPr="00FA79B0">
        <w:rPr>
          <w:rFonts w:ascii="Calibri" w:hAnsi="Calibri"/>
          <w:sz w:val="22"/>
          <w:szCs w:val="22"/>
        </w:rPr>
        <w:t>n</w:t>
      </w:r>
      <w:r w:rsidR="00C04B1E" w:rsidRPr="00FA79B0">
        <w:rPr>
          <w:rFonts w:ascii="Calibri" w:hAnsi="Calibri"/>
          <w:sz w:val="22"/>
          <w:szCs w:val="22"/>
        </w:rPr>
        <w:t xml:space="preserve"> </w:t>
      </w:r>
      <w:r w:rsidR="00D54345" w:rsidRPr="00FA79B0">
        <w:rPr>
          <w:rFonts w:ascii="Calibri" w:hAnsi="Calibri"/>
          <w:sz w:val="22"/>
          <w:szCs w:val="22"/>
        </w:rPr>
        <w:t>the incremental file should report th</w:t>
      </w:r>
      <w:r w:rsidR="00CF0691" w:rsidRPr="00FA79B0">
        <w:rPr>
          <w:rFonts w:ascii="Calibri" w:hAnsi="Calibri"/>
          <w:sz w:val="22"/>
          <w:szCs w:val="22"/>
        </w:rPr>
        <w:t>is</w:t>
      </w:r>
      <w:r w:rsidR="00D54345" w:rsidRPr="00FA79B0">
        <w:rPr>
          <w:rFonts w:ascii="Calibri" w:hAnsi="Calibri"/>
          <w:sz w:val="22"/>
          <w:szCs w:val="22"/>
        </w:rPr>
        <w:t xml:space="preserve"> termination. The weekly </w:t>
      </w:r>
      <w:r w:rsidR="00C04B1E" w:rsidRPr="00FA79B0">
        <w:rPr>
          <w:rFonts w:ascii="Calibri" w:hAnsi="Calibri"/>
          <w:sz w:val="22"/>
          <w:szCs w:val="22"/>
        </w:rPr>
        <w:t xml:space="preserve">full file </w:t>
      </w:r>
      <w:r w:rsidR="00D54345" w:rsidRPr="00FA79B0">
        <w:rPr>
          <w:rFonts w:ascii="Calibri" w:hAnsi="Calibri"/>
          <w:sz w:val="22"/>
          <w:szCs w:val="22"/>
        </w:rPr>
        <w:t xml:space="preserve">for the week of </w:t>
      </w:r>
      <w:r w:rsidR="00284FDE" w:rsidRPr="00FA79B0">
        <w:rPr>
          <w:rFonts w:ascii="Calibri" w:hAnsi="Calibri"/>
          <w:sz w:val="22"/>
          <w:szCs w:val="22"/>
        </w:rPr>
        <w:t>8</w:t>
      </w:r>
      <w:r w:rsidR="00C04B1E" w:rsidRPr="00FA79B0">
        <w:rPr>
          <w:rFonts w:ascii="Calibri" w:hAnsi="Calibri"/>
          <w:sz w:val="22"/>
          <w:szCs w:val="22"/>
        </w:rPr>
        <w:t>/1</w:t>
      </w:r>
      <w:r w:rsidR="0090559F" w:rsidRPr="00FA79B0">
        <w:rPr>
          <w:rFonts w:ascii="Calibri" w:hAnsi="Calibri"/>
          <w:sz w:val="22"/>
          <w:szCs w:val="22"/>
        </w:rPr>
        <w:t>5</w:t>
      </w:r>
      <w:r w:rsidR="00C04B1E" w:rsidRPr="00FA79B0">
        <w:rPr>
          <w:rFonts w:ascii="Calibri" w:hAnsi="Calibri"/>
          <w:sz w:val="22"/>
          <w:szCs w:val="22"/>
        </w:rPr>
        <w:t>/20</w:t>
      </w:r>
      <w:r w:rsidR="00A24A32" w:rsidRPr="00FA79B0">
        <w:rPr>
          <w:rFonts w:ascii="Calibri" w:hAnsi="Calibri"/>
          <w:sz w:val="22"/>
          <w:szCs w:val="22"/>
        </w:rPr>
        <w:t>21</w:t>
      </w:r>
      <w:r w:rsidR="00C04B1E" w:rsidRPr="00FA79B0">
        <w:rPr>
          <w:rFonts w:ascii="Calibri" w:hAnsi="Calibri"/>
          <w:sz w:val="22"/>
          <w:szCs w:val="22"/>
        </w:rPr>
        <w:t xml:space="preserve"> </w:t>
      </w:r>
      <w:r w:rsidR="00BD13E2" w:rsidRPr="00FA79B0">
        <w:rPr>
          <w:rFonts w:ascii="Calibri" w:hAnsi="Calibri"/>
          <w:sz w:val="22"/>
          <w:szCs w:val="22"/>
        </w:rPr>
        <w:t xml:space="preserve">should also include this </w:t>
      </w:r>
      <w:r w:rsidR="00C04B1E" w:rsidRPr="00FA79B0">
        <w:rPr>
          <w:rFonts w:ascii="Calibri" w:hAnsi="Calibri"/>
          <w:sz w:val="22"/>
          <w:szCs w:val="22"/>
        </w:rPr>
        <w:t>member’s termination record.</w:t>
      </w:r>
      <w:r w:rsidR="009E0FF8" w:rsidRPr="00FA79B0">
        <w:rPr>
          <w:rFonts w:ascii="Calibri" w:hAnsi="Calibri"/>
          <w:sz w:val="22"/>
          <w:szCs w:val="22"/>
        </w:rPr>
        <w:t xml:space="preserve"> </w:t>
      </w:r>
    </w:p>
    <w:p w14:paraId="7B5B15BE" w14:textId="77777777" w:rsidR="00592171" w:rsidRDefault="00592171" w:rsidP="00592171">
      <w:pPr>
        <w:rPr>
          <w:rFonts w:ascii="Calibri" w:hAnsi="Calibri"/>
          <w:sz w:val="22"/>
          <w:szCs w:val="22"/>
        </w:rPr>
      </w:pPr>
    </w:p>
    <w:tbl>
      <w:tblPr>
        <w:tblStyle w:val="GridTable4-Accent1"/>
        <w:tblpPr w:leftFromText="180" w:rightFromText="180" w:vertAnchor="text" w:horzAnchor="page" w:tblpX="3744" w:tblpY="138"/>
        <w:tblW w:w="0" w:type="auto"/>
        <w:tblLook w:val="04A0" w:firstRow="1" w:lastRow="0" w:firstColumn="1" w:lastColumn="0" w:noHBand="0" w:noVBand="1"/>
      </w:tblPr>
      <w:tblGrid>
        <w:gridCol w:w="1870"/>
        <w:gridCol w:w="1870"/>
        <w:gridCol w:w="1870"/>
      </w:tblGrid>
      <w:tr w:rsidR="00FD5590" w14:paraId="5D633904" w14:textId="77777777" w:rsidTr="00FD55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68721155" w14:textId="77777777" w:rsidR="00FD5590" w:rsidRDefault="00FD5590" w:rsidP="00FD5590">
            <w:pPr>
              <w:rPr>
                <w:rFonts w:ascii="Calibri" w:hAnsi="Calibri"/>
                <w:sz w:val="22"/>
                <w:szCs w:val="22"/>
              </w:rPr>
            </w:pPr>
            <w:r>
              <w:rPr>
                <w:rFonts w:ascii="Calibri" w:hAnsi="Calibri"/>
                <w:sz w:val="22"/>
                <w:szCs w:val="22"/>
              </w:rPr>
              <w:t>Member CNDS ID</w:t>
            </w:r>
          </w:p>
        </w:tc>
        <w:tc>
          <w:tcPr>
            <w:tcW w:w="1870" w:type="dxa"/>
          </w:tcPr>
          <w:p w14:paraId="7B0FEB0D" w14:textId="77777777" w:rsidR="00FD5590" w:rsidRDefault="00FD5590" w:rsidP="00FD5590">
            <w:pP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Start Date</w:t>
            </w:r>
          </w:p>
        </w:tc>
        <w:tc>
          <w:tcPr>
            <w:tcW w:w="1870" w:type="dxa"/>
          </w:tcPr>
          <w:p w14:paraId="2CB9579F" w14:textId="77777777" w:rsidR="00FD5590" w:rsidRDefault="00FD5590" w:rsidP="00FD5590">
            <w:pP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End Date</w:t>
            </w:r>
          </w:p>
        </w:tc>
      </w:tr>
      <w:tr w:rsidR="00FD5590" w14:paraId="3E298DAC" w14:textId="77777777" w:rsidTr="00FD55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428F2884" w14:textId="77777777" w:rsidR="00FD5590" w:rsidRDefault="00FD5590" w:rsidP="00FD5590">
            <w:pPr>
              <w:rPr>
                <w:rFonts w:ascii="Calibri" w:hAnsi="Calibri"/>
                <w:sz w:val="22"/>
                <w:szCs w:val="22"/>
              </w:rPr>
            </w:pPr>
            <w:r>
              <w:rPr>
                <w:rFonts w:ascii="Calibri" w:hAnsi="Calibri"/>
                <w:sz w:val="22"/>
                <w:szCs w:val="22"/>
              </w:rPr>
              <w:t>123456789</w:t>
            </w:r>
          </w:p>
        </w:tc>
        <w:tc>
          <w:tcPr>
            <w:tcW w:w="1870" w:type="dxa"/>
          </w:tcPr>
          <w:p w14:paraId="09123689" w14:textId="29E21526" w:rsidR="00FD5590" w:rsidRDefault="00B5632B" w:rsidP="00FD5590">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7/1</w:t>
            </w:r>
            <w:r w:rsidR="00FD5590">
              <w:rPr>
                <w:rFonts w:ascii="Calibri" w:hAnsi="Calibri"/>
                <w:sz w:val="22"/>
                <w:szCs w:val="22"/>
              </w:rPr>
              <w:t>/20</w:t>
            </w:r>
            <w:r w:rsidR="00A24A32">
              <w:rPr>
                <w:rFonts w:ascii="Calibri" w:hAnsi="Calibri"/>
                <w:sz w:val="22"/>
                <w:szCs w:val="22"/>
              </w:rPr>
              <w:t>21</w:t>
            </w:r>
          </w:p>
        </w:tc>
        <w:tc>
          <w:tcPr>
            <w:tcW w:w="1870" w:type="dxa"/>
          </w:tcPr>
          <w:p w14:paraId="1AC2CC6F" w14:textId="4F87DA08" w:rsidR="00FD5590" w:rsidRDefault="00FD5590" w:rsidP="00FD5590">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8/1</w:t>
            </w:r>
            <w:r w:rsidR="00B5632B">
              <w:rPr>
                <w:rFonts w:ascii="Calibri" w:hAnsi="Calibri"/>
                <w:sz w:val="22"/>
                <w:szCs w:val="22"/>
              </w:rPr>
              <w:t>2</w:t>
            </w:r>
            <w:r>
              <w:rPr>
                <w:rFonts w:ascii="Calibri" w:hAnsi="Calibri"/>
                <w:sz w:val="22"/>
                <w:szCs w:val="22"/>
              </w:rPr>
              <w:t>/20</w:t>
            </w:r>
            <w:r w:rsidR="00A24A32">
              <w:rPr>
                <w:rFonts w:ascii="Calibri" w:hAnsi="Calibri"/>
                <w:sz w:val="22"/>
                <w:szCs w:val="22"/>
              </w:rPr>
              <w:t>21</w:t>
            </w:r>
          </w:p>
        </w:tc>
      </w:tr>
    </w:tbl>
    <w:p w14:paraId="734E2F4E" w14:textId="77777777" w:rsidR="00592171" w:rsidRDefault="00592171" w:rsidP="00592171">
      <w:pPr>
        <w:rPr>
          <w:rFonts w:ascii="Calibri" w:hAnsi="Calibri"/>
          <w:sz w:val="22"/>
          <w:szCs w:val="22"/>
        </w:rPr>
      </w:pPr>
    </w:p>
    <w:p w14:paraId="6B7B230D" w14:textId="77777777" w:rsidR="00592171" w:rsidRPr="00D52A66" w:rsidRDefault="00592171" w:rsidP="00D52A66">
      <w:pPr>
        <w:rPr>
          <w:rFonts w:ascii="Calibri" w:hAnsi="Calibri"/>
          <w:sz w:val="22"/>
          <w:szCs w:val="22"/>
        </w:rPr>
      </w:pPr>
    </w:p>
    <w:p w14:paraId="72448F06" w14:textId="10272885" w:rsidR="0002305B" w:rsidRPr="00D52A66" w:rsidRDefault="0002305B" w:rsidP="00D52A66">
      <w:pPr>
        <w:ind w:left="360"/>
        <w:rPr>
          <w:rFonts w:ascii="Calibri" w:hAnsi="Calibri"/>
          <w:sz w:val="22"/>
          <w:szCs w:val="22"/>
        </w:rPr>
      </w:pPr>
    </w:p>
    <w:p w14:paraId="06F4A3DE" w14:textId="1D254051" w:rsidR="00033859" w:rsidRPr="00033859" w:rsidRDefault="00033859" w:rsidP="00033859">
      <w:pPr>
        <w:rPr>
          <w:rFonts w:ascii="Calibri" w:hAnsi="Calibri"/>
          <w:sz w:val="22"/>
          <w:szCs w:val="22"/>
        </w:rPr>
      </w:pPr>
    </w:p>
    <w:p w14:paraId="15DD663D" w14:textId="6A22A1F2" w:rsidR="009E0FF8" w:rsidRDefault="009E0FF8" w:rsidP="00033859">
      <w:pPr>
        <w:rPr>
          <w:rFonts w:ascii="Calibri" w:hAnsi="Calibri"/>
          <w:b/>
          <w:sz w:val="22"/>
          <w:szCs w:val="22"/>
        </w:rPr>
      </w:pPr>
    </w:p>
    <w:p w14:paraId="723F3052" w14:textId="625A0116" w:rsidR="00033859" w:rsidRDefault="00F14875" w:rsidP="00033859">
      <w:pPr>
        <w:rPr>
          <w:rFonts w:ascii="Calibri" w:hAnsi="Calibri"/>
          <w:sz w:val="22"/>
          <w:szCs w:val="22"/>
        </w:rPr>
      </w:pPr>
      <w:r>
        <w:rPr>
          <w:rFonts w:ascii="Calibri" w:hAnsi="Calibri"/>
          <w:b/>
          <w:sz w:val="22"/>
          <w:szCs w:val="22"/>
        </w:rPr>
        <w:t>File</w:t>
      </w:r>
      <w:r w:rsidR="00033859">
        <w:rPr>
          <w:rFonts w:ascii="Calibri" w:hAnsi="Calibri"/>
          <w:b/>
          <w:sz w:val="22"/>
          <w:szCs w:val="22"/>
        </w:rPr>
        <w:t xml:space="preserve"> </w:t>
      </w:r>
      <w:r w:rsidR="00033859" w:rsidRPr="00033859">
        <w:rPr>
          <w:rFonts w:ascii="Calibri" w:hAnsi="Calibri"/>
          <w:b/>
          <w:sz w:val="22"/>
          <w:szCs w:val="22"/>
        </w:rPr>
        <w:t>Source:</w:t>
      </w:r>
      <w:r w:rsidR="00033859" w:rsidRPr="00033859">
        <w:rPr>
          <w:rFonts w:ascii="Calibri" w:hAnsi="Calibri"/>
          <w:sz w:val="22"/>
          <w:szCs w:val="22"/>
        </w:rPr>
        <w:t xml:space="preserv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A1AEC" w:rsidRPr="00F72817">
        <w:rPr>
          <w:rFonts w:ascii="Calibri" w:hAnsi="Calibri"/>
          <w:sz w:val="22"/>
          <w:szCs w:val="22"/>
        </w:rPr>
        <w:t xml:space="preserve"> </w:t>
      </w:r>
    </w:p>
    <w:p w14:paraId="7D2DAE39" w14:textId="2D6E106A" w:rsidR="00033859" w:rsidRPr="00033859" w:rsidRDefault="00033859" w:rsidP="00033859">
      <w:pPr>
        <w:rPr>
          <w:rFonts w:ascii="Calibri" w:hAnsi="Calibri"/>
          <w:sz w:val="22"/>
          <w:szCs w:val="22"/>
        </w:rPr>
      </w:pPr>
    </w:p>
    <w:p w14:paraId="5C81CB66" w14:textId="177835B4" w:rsidR="00033859" w:rsidRDefault="00F14875" w:rsidP="00033859">
      <w:pPr>
        <w:rPr>
          <w:rFonts w:ascii="Calibri" w:hAnsi="Calibri"/>
          <w:sz w:val="22"/>
          <w:szCs w:val="22"/>
        </w:rPr>
      </w:pPr>
      <w:r>
        <w:rPr>
          <w:rFonts w:ascii="Calibri" w:hAnsi="Calibri"/>
          <w:b/>
          <w:sz w:val="22"/>
          <w:szCs w:val="22"/>
        </w:rPr>
        <w:lastRenderedPageBreak/>
        <w:t>File</w:t>
      </w:r>
      <w:r w:rsidR="00033859" w:rsidRPr="00033859">
        <w:rPr>
          <w:rFonts w:ascii="Calibri" w:hAnsi="Calibri"/>
          <w:b/>
          <w:sz w:val="22"/>
          <w:szCs w:val="22"/>
        </w:rPr>
        <w:t xml:space="preserve"> Target(s):</w:t>
      </w:r>
      <w:r w:rsidR="00033859" w:rsidRPr="00033859">
        <w:rPr>
          <w:rFonts w:ascii="Calibri" w:hAnsi="Calibri"/>
          <w:sz w:val="22"/>
          <w:szCs w:val="22"/>
        </w:rPr>
        <w:t xml:space="preserve"> </w:t>
      </w:r>
      <w:r w:rsidR="00D1288C">
        <w:rPr>
          <w:rFonts w:ascii="Calibri" w:hAnsi="Calibri"/>
          <w:sz w:val="22"/>
          <w:szCs w:val="22"/>
        </w:rPr>
        <w:t xml:space="preserve">Tailored Care Management Agencies – </w:t>
      </w:r>
      <w:r w:rsidR="00033859" w:rsidRPr="00033859">
        <w:rPr>
          <w:rFonts w:ascii="Calibri" w:hAnsi="Calibri"/>
          <w:sz w:val="22"/>
          <w:szCs w:val="22"/>
        </w:rPr>
        <w:t>AMH</w:t>
      </w:r>
      <w:r w:rsidR="00D1288C">
        <w:rPr>
          <w:rFonts w:ascii="Calibri" w:hAnsi="Calibri"/>
          <w:sz w:val="22"/>
          <w:szCs w:val="22"/>
        </w:rPr>
        <w:t>+</w:t>
      </w:r>
      <w:r w:rsidR="00D468E7">
        <w:rPr>
          <w:rFonts w:ascii="Calibri" w:hAnsi="Calibri"/>
          <w:sz w:val="22"/>
          <w:szCs w:val="22"/>
        </w:rPr>
        <w:t xml:space="preserve"> practices,</w:t>
      </w:r>
      <w:r w:rsidR="00D1288C">
        <w:rPr>
          <w:rFonts w:ascii="Calibri" w:hAnsi="Calibri"/>
          <w:sz w:val="22"/>
          <w:szCs w:val="22"/>
        </w:rPr>
        <w:t xml:space="preserve"> CMA</w:t>
      </w:r>
      <w:r w:rsidR="00D468E7">
        <w:rPr>
          <w:rFonts w:ascii="Calibri" w:hAnsi="Calibri"/>
          <w:sz w:val="22"/>
          <w:szCs w:val="22"/>
        </w:rPr>
        <w:t>s</w:t>
      </w:r>
      <w:r w:rsidR="00D1288C">
        <w:rPr>
          <w:rFonts w:ascii="Calibri" w:hAnsi="Calibri"/>
          <w:sz w:val="22"/>
          <w:szCs w:val="22"/>
        </w:rPr>
        <w:t xml:space="preserve"> and/or their affiliated Clinically Integrated Networks (CINs)</w:t>
      </w:r>
    </w:p>
    <w:p w14:paraId="7A64EA48" w14:textId="77777777" w:rsidR="00033859" w:rsidRPr="00033859" w:rsidRDefault="00033859" w:rsidP="00033859">
      <w:pPr>
        <w:rPr>
          <w:rFonts w:ascii="Calibri" w:hAnsi="Calibri"/>
          <w:sz w:val="22"/>
          <w:szCs w:val="22"/>
        </w:rPr>
      </w:pPr>
    </w:p>
    <w:p w14:paraId="0C7CD162" w14:textId="4F183DCD" w:rsidR="00033859" w:rsidRDefault="00033859" w:rsidP="00033859">
      <w:pPr>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filed length </w:t>
      </w:r>
      <w:r w:rsidR="00C95BE0">
        <w:rPr>
          <w:rFonts w:ascii="Calibri" w:hAnsi="Calibri"/>
          <w:sz w:val="22"/>
          <w:szCs w:val="22"/>
        </w:rPr>
        <w:t>while generating the file.</w:t>
      </w:r>
    </w:p>
    <w:p w14:paraId="2B794E95" w14:textId="77777777" w:rsidR="00C95BE0" w:rsidRPr="00033859" w:rsidRDefault="00C95BE0" w:rsidP="00033859">
      <w:pPr>
        <w:rPr>
          <w:rFonts w:ascii="Calibri" w:hAnsi="Calibri"/>
          <w:sz w:val="22"/>
          <w:szCs w:val="22"/>
        </w:rPr>
      </w:pPr>
    </w:p>
    <w:p w14:paraId="67C86386" w14:textId="2C17010D" w:rsidR="00033859" w:rsidRDefault="00F14875" w:rsidP="00033859">
      <w:pPr>
        <w:rPr>
          <w:rFonts w:ascii="Calibri" w:hAnsi="Calibri"/>
          <w:sz w:val="22"/>
          <w:szCs w:val="22"/>
        </w:rPr>
      </w:pPr>
      <w:r>
        <w:rPr>
          <w:rFonts w:ascii="Calibri" w:hAnsi="Calibri"/>
          <w:b/>
          <w:sz w:val="22"/>
          <w:szCs w:val="22"/>
        </w:rPr>
        <w:t xml:space="preserve">File </w:t>
      </w:r>
      <w:r w:rsidR="00033859" w:rsidRPr="00033859">
        <w:rPr>
          <w:rFonts w:ascii="Calibri" w:hAnsi="Calibri"/>
          <w:b/>
          <w:sz w:val="22"/>
          <w:szCs w:val="22"/>
        </w:rPr>
        <w:t>Transmission Type:</w:t>
      </w:r>
      <w:r w:rsidR="00033859" w:rsidRPr="00033859">
        <w:rPr>
          <w:rFonts w:ascii="Calibri" w:hAnsi="Calibri"/>
          <w:sz w:val="22"/>
          <w:szCs w:val="22"/>
        </w:rPr>
        <w:t xml:space="preserve"> Secure File Transfer Protocol (sFTP)</w:t>
      </w:r>
      <w:r w:rsidR="000916B0">
        <w:rPr>
          <w:rFonts w:ascii="Calibri" w:hAnsi="Calibri"/>
          <w:sz w:val="22"/>
          <w:szCs w:val="22"/>
        </w:rPr>
        <w:t xml:space="preserve">. </w:t>
      </w:r>
      <w:r w:rsidR="00026CAD">
        <w:rPr>
          <w:rFonts w:ascii="Calibri" w:hAnsi="Calibri"/>
          <w:sz w:val="22"/>
          <w:szCs w:val="22"/>
        </w:rPr>
        <w:t xml:space="preserve">Source and Target entities should work together to establish file exchange through </w:t>
      </w:r>
      <w:r w:rsidR="001608A9">
        <w:rPr>
          <w:rFonts w:ascii="Calibri" w:hAnsi="Calibri"/>
          <w:sz w:val="22"/>
          <w:szCs w:val="22"/>
        </w:rPr>
        <w:t xml:space="preserve">secure file transfer protocol. </w:t>
      </w:r>
    </w:p>
    <w:p w14:paraId="0D9EEAC4" w14:textId="77777777" w:rsidR="00033859" w:rsidRPr="00033859" w:rsidRDefault="00033859" w:rsidP="00033859">
      <w:pPr>
        <w:rPr>
          <w:rFonts w:ascii="Calibri" w:hAnsi="Calibri"/>
          <w:sz w:val="22"/>
          <w:szCs w:val="22"/>
        </w:rPr>
      </w:pPr>
    </w:p>
    <w:p w14:paraId="31AA2630" w14:textId="77777777" w:rsidR="00536B3F" w:rsidRDefault="00F14875" w:rsidP="00536B3F">
      <w:pPr>
        <w:rPr>
          <w:rFonts w:ascii="Calibri" w:hAnsi="Calibri"/>
          <w:sz w:val="22"/>
          <w:szCs w:val="22"/>
        </w:rPr>
      </w:pPr>
      <w:r w:rsidRPr="683ECB4E">
        <w:rPr>
          <w:rFonts w:ascii="Calibri" w:hAnsi="Calibri"/>
          <w:b/>
          <w:bCs/>
          <w:sz w:val="22"/>
          <w:szCs w:val="22"/>
        </w:rPr>
        <w:t xml:space="preserve">File </w:t>
      </w:r>
      <w:r w:rsidR="00033859" w:rsidRPr="683ECB4E">
        <w:rPr>
          <w:rFonts w:ascii="Calibri" w:hAnsi="Calibri"/>
          <w:b/>
          <w:bCs/>
          <w:sz w:val="22"/>
          <w:szCs w:val="22"/>
        </w:rPr>
        <w:t xml:space="preserve">Delivery Frequency: </w:t>
      </w:r>
      <w:r w:rsidR="001D09D8" w:rsidRPr="683ECB4E">
        <w:rPr>
          <w:rFonts w:ascii="Calibri" w:hAnsi="Calibri"/>
          <w:sz w:val="22"/>
          <w:szCs w:val="22"/>
        </w:rPr>
        <w:t>1</w:t>
      </w:r>
      <w:r w:rsidR="001D09D8" w:rsidRPr="683ECB4E">
        <w:rPr>
          <w:rFonts w:ascii="Calibri" w:hAnsi="Calibri"/>
          <w:sz w:val="22"/>
          <w:szCs w:val="22"/>
          <w:vertAlign w:val="superscript"/>
        </w:rPr>
        <w:t>st</w:t>
      </w:r>
      <w:r w:rsidR="001D09D8" w:rsidRPr="683ECB4E">
        <w:rPr>
          <w:rFonts w:ascii="Calibri" w:hAnsi="Calibri"/>
          <w:sz w:val="22"/>
          <w:szCs w:val="22"/>
        </w:rPr>
        <w:t xml:space="preserve"> Full file followed by daily incremental files and weekly full files. </w:t>
      </w:r>
      <w:r w:rsidR="00033859" w:rsidRPr="683ECB4E">
        <w:rPr>
          <w:rFonts w:ascii="Calibri" w:hAnsi="Calibri"/>
          <w:sz w:val="22"/>
          <w:szCs w:val="22"/>
        </w:rPr>
        <w:t>Weekly full files will ensure that data is reconciled between the source and target every week.</w:t>
      </w:r>
      <w:r w:rsidR="003E141D" w:rsidRPr="683ECB4E">
        <w:rPr>
          <w:rFonts w:ascii="Calibri" w:hAnsi="Calibri"/>
          <w:sz w:val="22"/>
          <w:szCs w:val="22"/>
        </w:rPr>
        <w:t xml:space="preserve"> </w:t>
      </w:r>
      <w:r w:rsidR="00485D24" w:rsidRPr="683ECB4E">
        <w:rPr>
          <w:rFonts w:ascii="Calibri" w:hAnsi="Calibri"/>
          <w:sz w:val="22"/>
          <w:szCs w:val="22"/>
        </w:rPr>
        <w:t>The Department will share the production date for the 1</w:t>
      </w:r>
      <w:r w:rsidR="00485D24" w:rsidRPr="683ECB4E">
        <w:rPr>
          <w:rFonts w:ascii="Calibri" w:hAnsi="Calibri"/>
          <w:sz w:val="22"/>
          <w:szCs w:val="22"/>
          <w:vertAlign w:val="superscript"/>
        </w:rPr>
        <w:t>st</w:t>
      </w:r>
      <w:r w:rsidR="00485D24" w:rsidRPr="683ECB4E">
        <w:rPr>
          <w:rFonts w:ascii="Calibri" w:hAnsi="Calibri"/>
          <w:sz w:val="22"/>
          <w:szCs w:val="22"/>
        </w:rPr>
        <w:t xml:space="preserve"> full file </w:t>
      </w:r>
      <w:r w:rsidR="006743DB" w:rsidRPr="683ECB4E">
        <w:rPr>
          <w:rFonts w:ascii="Calibri" w:hAnsi="Calibri"/>
          <w:sz w:val="22"/>
          <w:szCs w:val="22"/>
        </w:rPr>
        <w:t>through the Deployment schedule</w:t>
      </w:r>
    </w:p>
    <w:p w14:paraId="5585E7A5" w14:textId="42A1D803" w:rsidR="00BC267A" w:rsidRPr="00F5723E" w:rsidRDefault="00BC267A" w:rsidP="00536B3F">
      <w:pPr>
        <w:rPr>
          <w:rFonts w:ascii="Calibri" w:hAnsi="Calibri"/>
          <w:sz w:val="22"/>
          <w:szCs w:val="22"/>
        </w:rPr>
      </w:pPr>
      <w:r w:rsidRPr="00F5723E">
        <w:rPr>
          <w:rFonts w:ascii="Calibri" w:hAnsi="Calibri"/>
          <w:sz w:val="22"/>
          <w:szCs w:val="22"/>
        </w:rPr>
        <w:t xml:space="preserve">Upon receipt of a beneficiary </w:t>
      </w:r>
      <w:r w:rsidR="00EE0523">
        <w:rPr>
          <w:rFonts w:ascii="Calibri" w:hAnsi="Calibri"/>
          <w:sz w:val="22"/>
          <w:szCs w:val="22"/>
        </w:rPr>
        <w:t xml:space="preserve">enrollment </w:t>
      </w:r>
      <w:r w:rsidR="00CD731D">
        <w:rPr>
          <w:rFonts w:ascii="Calibri" w:hAnsi="Calibri"/>
          <w:sz w:val="22"/>
          <w:szCs w:val="22"/>
        </w:rPr>
        <w:t xml:space="preserve">information </w:t>
      </w:r>
      <w:r w:rsidR="00EE0523">
        <w:rPr>
          <w:rFonts w:ascii="Calibri" w:hAnsi="Calibri"/>
          <w:sz w:val="22"/>
          <w:szCs w:val="22"/>
        </w:rPr>
        <w:t xml:space="preserve">through the 834 </w:t>
      </w:r>
      <w:r w:rsidR="00CD731D">
        <w:rPr>
          <w:rFonts w:ascii="Calibri" w:hAnsi="Calibri"/>
          <w:sz w:val="22"/>
          <w:szCs w:val="22"/>
        </w:rPr>
        <w:t>files</w:t>
      </w:r>
      <w:r w:rsidR="00EE0523">
        <w:rPr>
          <w:rFonts w:ascii="Calibri" w:hAnsi="Calibri"/>
          <w:sz w:val="22"/>
          <w:szCs w:val="22"/>
        </w:rPr>
        <w:t xml:space="preserve">, </w:t>
      </w:r>
      <w:r w:rsidRPr="00F5723E">
        <w:rPr>
          <w:rFonts w:ascii="Calibri" w:hAnsi="Calibri"/>
          <w:sz w:val="22"/>
          <w:szCs w:val="22"/>
        </w:rPr>
        <w:t xml:space="preserve">the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86F21" w:rsidRPr="00F72817">
        <w:rPr>
          <w:rFonts w:ascii="Calibri" w:hAnsi="Calibri"/>
          <w:sz w:val="22"/>
          <w:szCs w:val="22"/>
        </w:rPr>
        <w:t xml:space="preserve"> </w:t>
      </w:r>
      <w:r w:rsidR="009951DF">
        <w:rPr>
          <w:rFonts w:ascii="Calibri" w:hAnsi="Calibri"/>
          <w:sz w:val="22"/>
          <w:szCs w:val="22"/>
        </w:rPr>
        <w:t xml:space="preserve">shall </w:t>
      </w:r>
      <w:r w:rsidRPr="00F5723E">
        <w:rPr>
          <w:rFonts w:ascii="Calibri" w:hAnsi="Calibri"/>
          <w:sz w:val="22"/>
          <w:szCs w:val="22"/>
        </w:rPr>
        <w:t xml:space="preserve">start sending the </w:t>
      </w:r>
      <w:r w:rsidR="009951DF">
        <w:rPr>
          <w:rFonts w:ascii="Calibri" w:hAnsi="Calibri"/>
          <w:sz w:val="22"/>
          <w:szCs w:val="22"/>
        </w:rPr>
        <w:t xml:space="preserve">beneficiary data </w:t>
      </w:r>
      <w:r w:rsidRPr="00F5723E">
        <w:rPr>
          <w:rFonts w:ascii="Calibri" w:hAnsi="Calibri"/>
          <w:sz w:val="22"/>
          <w:szCs w:val="22"/>
        </w:rPr>
        <w:t>to the</w:t>
      </w:r>
      <w:r w:rsidR="00145663">
        <w:rPr>
          <w:rFonts w:ascii="Calibri" w:hAnsi="Calibri"/>
          <w:sz w:val="22"/>
          <w:szCs w:val="22"/>
        </w:rPr>
        <w:t>ir respective</w:t>
      </w:r>
      <w:r w:rsidRPr="00F5723E">
        <w:rPr>
          <w:rFonts w:ascii="Calibri" w:hAnsi="Calibri"/>
          <w:sz w:val="22"/>
          <w:szCs w:val="22"/>
        </w:rPr>
        <w:t xml:space="preserve"> </w:t>
      </w:r>
      <w:r w:rsidR="0004610F" w:rsidRPr="00F72817">
        <w:rPr>
          <w:rFonts w:ascii="Calibri" w:hAnsi="Calibri"/>
          <w:sz w:val="22"/>
          <w:szCs w:val="22"/>
        </w:rPr>
        <w:t>AMH+</w:t>
      </w:r>
      <w:r w:rsidR="0004610F">
        <w:rPr>
          <w:rFonts w:ascii="Calibri" w:hAnsi="Calibri"/>
          <w:sz w:val="22"/>
          <w:szCs w:val="22"/>
        </w:rPr>
        <w:t xml:space="preserve"> practice/</w:t>
      </w:r>
      <w:r w:rsidR="0004610F" w:rsidRPr="00F72817">
        <w:rPr>
          <w:rFonts w:ascii="Calibri" w:hAnsi="Calibri"/>
          <w:sz w:val="22"/>
          <w:szCs w:val="22"/>
        </w:rPr>
        <w:t>CMA</w:t>
      </w:r>
      <w:r w:rsidR="0004610F" w:rsidRPr="00F5723E">
        <w:rPr>
          <w:rFonts w:ascii="Calibri" w:hAnsi="Calibri"/>
          <w:sz w:val="22"/>
          <w:szCs w:val="22"/>
        </w:rPr>
        <w:t xml:space="preserve"> </w:t>
      </w:r>
      <w:r w:rsidRPr="00F5723E">
        <w:rPr>
          <w:rFonts w:ascii="Calibri" w:hAnsi="Calibri"/>
          <w:sz w:val="22"/>
          <w:szCs w:val="22"/>
        </w:rPr>
        <w:t>up to 30 calendar days prior to the</w:t>
      </w:r>
      <w:r w:rsidR="00504E99">
        <w:rPr>
          <w:rFonts w:ascii="Calibri" w:hAnsi="Calibri"/>
          <w:sz w:val="22"/>
          <w:szCs w:val="22"/>
        </w:rPr>
        <w:t xml:space="preserve">ir assignment </w:t>
      </w:r>
      <w:r w:rsidRPr="00F5723E">
        <w:rPr>
          <w:rFonts w:ascii="Calibri" w:hAnsi="Calibri"/>
          <w:sz w:val="22"/>
          <w:szCs w:val="22"/>
        </w:rPr>
        <w:t xml:space="preserve">effective date and no later than 7 business days of the </w:t>
      </w:r>
      <w:r w:rsidR="00504E99">
        <w:rPr>
          <w:rFonts w:ascii="Calibri" w:hAnsi="Calibri"/>
          <w:sz w:val="22"/>
          <w:szCs w:val="22"/>
        </w:rPr>
        <w:t xml:space="preserve">assignment </w:t>
      </w:r>
      <w:r w:rsidRPr="00F5723E">
        <w:rPr>
          <w:rFonts w:ascii="Calibri" w:hAnsi="Calibri"/>
          <w:sz w:val="22"/>
          <w:szCs w:val="22"/>
        </w:rPr>
        <w:t>effective date.</w:t>
      </w:r>
    </w:p>
    <w:p w14:paraId="165F2202" w14:textId="77777777" w:rsidR="00C364F0" w:rsidRDefault="00C364F0" w:rsidP="00C364F0">
      <w:pPr>
        <w:rPr>
          <w:rFonts w:ascii="Calibri" w:hAnsi="Calibri"/>
          <w:sz w:val="22"/>
          <w:szCs w:val="22"/>
        </w:rPr>
      </w:pPr>
    </w:p>
    <w:p w14:paraId="0D148D65" w14:textId="5F08626C" w:rsidR="00BC267A" w:rsidRDefault="006E6FFD" w:rsidP="00C364F0">
      <w:pPr>
        <w:rPr>
          <w:rFonts w:ascii="Calibri" w:hAnsi="Calibri"/>
          <w:sz w:val="22"/>
          <w:szCs w:val="22"/>
        </w:rPr>
      </w:pPr>
      <w:r>
        <w:rPr>
          <w:rFonts w:ascii="Calibri" w:hAnsi="Calibri"/>
          <w:sz w:val="22"/>
          <w:szCs w:val="22"/>
        </w:rPr>
        <w:t xml:space="preserve">BH I/DD TPs or </w:t>
      </w:r>
      <w:r w:rsidR="00FC3C67">
        <w:rPr>
          <w:rFonts w:ascii="Calibri" w:hAnsi="Calibri"/>
          <w:sz w:val="22"/>
          <w:szCs w:val="22"/>
        </w:rPr>
        <w:t>PIHP</w:t>
      </w:r>
      <w:r>
        <w:rPr>
          <w:rFonts w:ascii="Calibri" w:hAnsi="Calibri"/>
          <w:sz w:val="22"/>
          <w:szCs w:val="22"/>
        </w:rPr>
        <w:t>s</w:t>
      </w:r>
      <w:r w:rsidR="00586F21" w:rsidRPr="00F72817">
        <w:rPr>
          <w:rFonts w:ascii="Calibri" w:hAnsi="Calibri"/>
          <w:sz w:val="22"/>
          <w:szCs w:val="22"/>
        </w:rPr>
        <w:t xml:space="preserve"> </w:t>
      </w:r>
      <w:r w:rsidR="00BC267A" w:rsidRPr="00F5723E">
        <w:rPr>
          <w:rFonts w:ascii="Calibri" w:hAnsi="Calibri"/>
          <w:sz w:val="22"/>
          <w:szCs w:val="22"/>
        </w:rPr>
        <w:t xml:space="preserve">should continue to send the </w:t>
      </w:r>
      <w:r w:rsidR="00D43948">
        <w:rPr>
          <w:rFonts w:ascii="Calibri" w:hAnsi="Calibri"/>
          <w:sz w:val="22"/>
          <w:szCs w:val="22"/>
        </w:rPr>
        <w:t>beneficiary data to the</w:t>
      </w:r>
      <w:r w:rsidR="00145663">
        <w:rPr>
          <w:rFonts w:ascii="Calibri" w:hAnsi="Calibri"/>
          <w:sz w:val="22"/>
          <w:szCs w:val="22"/>
        </w:rPr>
        <w:t>ir respective</w:t>
      </w:r>
      <w:r w:rsidR="00D43948">
        <w:rPr>
          <w:rFonts w:ascii="Calibri" w:hAnsi="Calibri"/>
          <w:sz w:val="22"/>
          <w:szCs w:val="22"/>
        </w:rPr>
        <w:t xml:space="preserve"> </w:t>
      </w:r>
      <w:r w:rsidR="0004610F" w:rsidRPr="00F72817">
        <w:rPr>
          <w:rFonts w:ascii="Calibri" w:hAnsi="Calibri"/>
          <w:sz w:val="22"/>
          <w:szCs w:val="22"/>
        </w:rPr>
        <w:t>AMH+</w:t>
      </w:r>
      <w:r w:rsidR="0004610F">
        <w:rPr>
          <w:rFonts w:ascii="Calibri" w:hAnsi="Calibri"/>
          <w:sz w:val="22"/>
          <w:szCs w:val="22"/>
        </w:rPr>
        <w:t xml:space="preserve"> practice/</w:t>
      </w:r>
      <w:r w:rsidR="0004610F" w:rsidRPr="00F72817">
        <w:rPr>
          <w:rFonts w:ascii="Calibri" w:hAnsi="Calibri"/>
          <w:sz w:val="22"/>
          <w:szCs w:val="22"/>
        </w:rPr>
        <w:t>CMA</w:t>
      </w:r>
      <w:r w:rsidR="0004610F" w:rsidRPr="00F5723E">
        <w:rPr>
          <w:rFonts w:ascii="Calibri" w:hAnsi="Calibri"/>
          <w:sz w:val="22"/>
          <w:szCs w:val="22"/>
        </w:rPr>
        <w:t xml:space="preserve"> </w:t>
      </w:r>
      <w:r w:rsidR="00BC267A" w:rsidRPr="00F5723E">
        <w:rPr>
          <w:rFonts w:ascii="Calibri" w:hAnsi="Calibri"/>
          <w:sz w:val="22"/>
          <w:szCs w:val="22"/>
        </w:rPr>
        <w:t xml:space="preserve">until </w:t>
      </w:r>
      <w:r w:rsidR="00D71743">
        <w:rPr>
          <w:rFonts w:ascii="Calibri" w:hAnsi="Calibri"/>
          <w:sz w:val="22"/>
          <w:szCs w:val="22"/>
        </w:rPr>
        <w:t xml:space="preserve">beneficiary’s assignment </w:t>
      </w:r>
      <w:r w:rsidR="00BC267A" w:rsidRPr="00F5723E">
        <w:rPr>
          <w:rFonts w:ascii="Calibri" w:hAnsi="Calibri"/>
          <w:sz w:val="22"/>
          <w:szCs w:val="22"/>
        </w:rPr>
        <w:t>end date</w:t>
      </w:r>
      <w:r w:rsidR="00D71743">
        <w:rPr>
          <w:rFonts w:ascii="Calibri" w:hAnsi="Calibri"/>
          <w:sz w:val="22"/>
          <w:szCs w:val="22"/>
        </w:rPr>
        <w:t xml:space="preserve"> with the </w:t>
      </w:r>
      <w:r w:rsidR="0004610F" w:rsidRPr="00F72817">
        <w:rPr>
          <w:rFonts w:ascii="Calibri" w:hAnsi="Calibri"/>
          <w:sz w:val="22"/>
          <w:szCs w:val="22"/>
        </w:rPr>
        <w:t>AMH+</w:t>
      </w:r>
      <w:r w:rsidR="0004610F">
        <w:rPr>
          <w:rFonts w:ascii="Calibri" w:hAnsi="Calibri"/>
          <w:sz w:val="22"/>
          <w:szCs w:val="22"/>
        </w:rPr>
        <w:t xml:space="preserve"> practice/</w:t>
      </w:r>
      <w:r w:rsidR="0004610F" w:rsidRPr="00F72817">
        <w:rPr>
          <w:rFonts w:ascii="Calibri" w:hAnsi="Calibri"/>
          <w:sz w:val="22"/>
          <w:szCs w:val="22"/>
        </w:rPr>
        <w:t>CMA</w:t>
      </w:r>
      <w:r w:rsidR="00F14875">
        <w:rPr>
          <w:rFonts w:ascii="Calibri" w:hAnsi="Calibri"/>
          <w:sz w:val="22"/>
          <w:szCs w:val="22"/>
        </w:rPr>
        <w:t>.</w:t>
      </w:r>
    </w:p>
    <w:p w14:paraId="052BEAE0" w14:textId="77777777" w:rsidR="00C364F0" w:rsidRDefault="00C364F0" w:rsidP="00C364F0">
      <w:pPr>
        <w:rPr>
          <w:rFonts w:ascii="Calibri" w:hAnsi="Calibri"/>
        </w:rPr>
      </w:pPr>
    </w:p>
    <w:p w14:paraId="00DE4A60" w14:textId="77777777" w:rsidR="00C364F0" w:rsidRPr="00FA79B0" w:rsidRDefault="00C364F0" w:rsidP="00C364F0">
      <w:pPr>
        <w:pStyle w:val="ListParagraph"/>
        <w:numPr>
          <w:ilvl w:val="0"/>
          <w:numId w:val="1"/>
        </w:numPr>
        <w:rPr>
          <w:rFonts w:ascii="Calibri" w:eastAsia="Calibri" w:hAnsi="Calibri" w:cs="Calibri"/>
          <w:sz w:val="22"/>
          <w:szCs w:val="22"/>
        </w:rPr>
      </w:pPr>
      <w:r w:rsidRPr="00FA79B0">
        <w:rPr>
          <w:rFonts w:ascii="Calibri" w:eastAsia="Calibri" w:hAnsi="Calibri" w:cs="Calibri"/>
          <w:sz w:val="22"/>
          <w:szCs w:val="22"/>
        </w:rPr>
        <w:t xml:space="preserve">The weekly full file should be sent every Sunday between 8:00 PM to 11:59 PM. </w:t>
      </w:r>
    </w:p>
    <w:p w14:paraId="0FBAFDFB" w14:textId="4E9A0156" w:rsidR="008A68C4" w:rsidRPr="00FA79B0" w:rsidRDefault="00C364F0" w:rsidP="00C364F0">
      <w:pPr>
        <w:pStyle w:val="ListParagraph"/>
        <w:numPr>
          <w:ilvl w:val="0"/>
          <w:numId w:val="1"/>
        </w:numPr>
        <w:rPr>
          <w:rFonts w:ascii="Calibri" w:eastAsia="Calibri" w:hAnsi="Calibri" w:cs="Calibri"/>
          <w:sz w:val="22"/>
          <w:szCs w:val="22"/>
        </w:rPr>
      </w:pPr>
      <w:r w:rsidRPr="00FA79B0">
        <w:rPr>
          <w:rFonts w:ascii="Calibri" w:eastAsia="Calibri" w:hAnsi="Calibri" w:cs="Calibri"/>
          <w:sz w:val="22"/>
          <w:szCs w:val="22"/>
        </w:rPr>
        <w:t>The incremental file should be sent daily between 8:00 PM to 11:59 PM</w:t>
      </w:r>
      <w:r w:rsidR="003A6D35" w:rsidRPr="00FA79B0">
        <w:rPr>
          <w:rFonts w:ascii="Calibri" w:eastAsia="Calibri" w:hAnsi="Calibri" w:cs="Calibri"/>
          <w:sz w:val="22"/>
          <w:szCs w:val="22"/>
        </w:rPr>
        <w:t>.</w:t>
      </w:r>
    </w:p>
    <w:p w14:paraId="043F0A20" w14:textId="54FD45F0" w:rsidR="008D4C94" w:rsidRPr="00FA79B0" w:rsidRDefault="00C364F0">
      <w:pPr>
        <w:pStyle w:val="ListParagraph"/>
        <w:numPr>
          <w:ilvl w:val="0"/>
          <w:numId w:val="1"/>
        </w:numPr>
        <w:rPr>
          <w:rFonts w:ascii="Calibri" w:eastAsia="Calibri" w:hAnsi="Calibri" w:cs="Calibri"/>
          <w:sz w:val="22"/>
          <w:szCs w:val="22"/>
        </w:rPr>
      </w:pPr>
      <w:r w:rsidRPr="00FA79B0">
        <w:rPr>
          <w:rFonts w:ascii="Calibri" w:eastAsia="Calibri" w:hAnsi="Calibri" w:cs="Calibri"/>
          <w:sz w:val="22"/>
          <w:szCs w:val="22"/>
        </w:rPr>
        <w:t xml:space="preserve">Incremental file </w:t>
      </w:r>
      <w:r w:rsidR="007C50FE" w:rsidRPr="00FA79B0">
        <w:rPr>
          <w:rFonts w:ascii="Calibri" w:eastAsia="Calibri" w:hAnsi="Calibri" w:cs="Calibri"/>
          <w:sz w:val="22"/>
          <w:szCs w:val="22"/>
        </w:rPr>
        <w:t>should also</w:t>
      </w:r>
      <w:r w:rsidRPr="00FA79B0">
        <w:rPr>
          <w:rFonts w:ascii="Calibri" w:eastAsia="Calibri" w:hAnsi="Calibri" w:cs="Calibri"/>
          <w:sz w:val="22"/>
          <w:szCs w:val="22"/>
        </w:rPr>
        <w:t xml:space="preserve"> be sent on the day the full file is sent</w:t>
      </w:r>
      <w:r w:rsidR="008D4C94" w:rsidRPr="00FA79B0">
        <w:rPr>
          <w:rFonts w:ascii="Calibri" w:eastAsia="Calibri" w:hAnsi="Calibri" w:cs="Calibri"/>
          <w:sz w:val="22"/>
          <w:szCs w:val="22"/>
        </w:rPr>
        <w:t>.</w:t>
      </w:r>
      <w:r w:rsidR="00AD3EE8" w:rsidRPr="00FA79B0">
        <w:rPr>
          <w:rFonts w:ascii="Calibri" w:eastAsia="Calibri" w:hAnsi="Calibri" w:cs="Calibri"/>
          <w:sz w:val="22"/>
          <w:szCs w:val="22"/>
        </w:rPr>
        <w:t xml:space="preserve"> </w:t>
      </w:r>
      <w:r w:rsidR="00737637" w:rsidRPr="00FA79B0">
        <w:rPr>
          <w:rFonts w:ascii="Calibri" w:eastAsia="Calibri" w:hAnsi="Calibri" w:cs="Calibri"/>
          <w:sz w:val="22"/>
          <w:szCs w:val="22"/>
        </w:rPr>
        <w:t>The incremental file should be sent before the full file.</w:t>
      </w:r>
    </w:p>
    <w:p w14:paraId="6881171B" w14:textId="77777777" w:rsidR="00E22B25" w:rsidRPr="008D4C94" w:rsidRDefault="00E22B25" w:rsidP="00D52A66">
      <w:pPr>
        <w:pStyle w:val="ListParagraph"/>
        <w:rPr>
          <w:rFonts w:ascii="Calibri" w:hAnsi="Calibri"/>
          <w:sz w:val="22"/>
          <w:szCs w:val="22"/>
        </w:rPr>
      </w:pPr>
    </w:p>
    <w:p w14:paraId="1633AD2B" w14:textId="335639BE" w:rsidR="001C184F" w:rsidRDefault="003E115C" w:rsidP="001C184F">
      <w:pPr>
        <w:rPr>
          <w:rFonts w:ascii="Calibri" w:hAnsi="Calibri"/>
          <w:sz w:val="22"/>
          <w:szCs w:val="22"/>
        </w:rPr>
      </w:pPr>
      <w:r>
        <w:rPr>
          <w:rFonts w:ascii="Calibri" w:hAnsi="Calibri"/>
          <w:b/>
          <w:sz w:val="22"/>
          <w:szCs w:val="22"/>
        </w:rPr>
        <w:t xml:space="preserve">Tailored </w:t>
      </w:r>
      <w:r w:rsidR="00B96EEE">
        <w:rPr>
          <w:rFonts w:ascii="Calibri" w:hAnsi="Calibri"/>
          <w:b/>
          <w:sz w:val="22"/>
          <w:szCs w:val="22"/>
        </w:rPr>
        <w:t>Pl</w:t>
      </w:r>
      <w:r w:rsidR="00116E51">
        <w:rPr>
          <w:rFonts w:ascii="Calibri" w:hAnsi="Calibri"/>
          <w:b/>
          <w:sz w:val="22"/>
          <w:szCs w:val="22"/>
        </w:rPr>
        <w:t xml:space="preserve">an </w:t>
      </w:r>
      <w:r w:rsidR="00E22B25" w:rsidRPr="00033859">
        <w:rPr>
          <w:rFonts w:ascii="Calibri" w:hAnsi="Calibri"/>
          <w:b/>
          <w:sz w:val="22"/>
          <w:szCs w:val="22"/>
        </w:rPr>
        <w:t xml:space="preserve">File </w:t>
      </w:r>
      <w:r w:rsidR="00E22B25">
        <w:rPr>
          <w:rFonts w:ascii="Calibri" w:hAnsi="Calibri"/>
          <w:b/>
          <w:sz w:val="22"/>
          <w:szCs w:val="22"/>
        </w:rPr>
        <w:t>Naming Convention</w:t>
      </w:r>
      <w:r w:rsidR="00E22B25" w:rsidRPr="00033859">
        <w:rPr>
          <w:rFonts w:ascii="Calibri" w:hAnsi="Calibri"/>
          <w:b/>
          <w:sz w:val="22"/>
          <w:szCs w:val="22"/>
        </w:rPr>
        <w:t xml:space="preserve">: </w:t>
      </w:r>
      <w:r w:rsidR="00BB1530" w:rsidRPr="00F72817">
        <w:rPr>
          <w:rFonts w:ascii="Calibri" w:hAnsi="Calibri"/>
          <w:sz w:val="22"/>
          <w:szCs w:val="22"/>
        </w:rPr>
        <w:t xml:space="preserve">BH I/DD TPs </w:t>
      </w:r>
      <w:r w:rsidR="00E22B25" w:rsidRPr="00E22B25">
        <w:rPr>
          <w:rFonts w:ascii="Calibri" w:hAnsi="Calibri"/>
          <w:sz w:val="22"/>
          <w:szCs w:val="22"/>
        </w:rPr>
        <w:t>are expected to follow the below file naming</w:t>
      </w:r>
      <w:r w:rsidR="00DA567F">
        <w:rPr>
          <w:rFonts w:ascii="Calibri" w:hAnsi="Calibri"/>
          <w:sz w:val="22"/>
          <w:szCs w:val="22"/>
        </w:rPr>
        <w:t xml:space="preserve"> conventions</w:t>
      </w:r>
      <w:r w:rsidR="008A185C">
        <w:rPr>
          <w:rFonts w:ascii="Calibri" w:hAnsi="Calibri"/>
          <w:sz w:val="22"/>
          <w:szCs w:val="22"/>
        </w:rPr>
        <w:t xml:space="preserve"> for full</w:t>
      </w:r>
      <w:r w:rsidR="00CD6533">
        <w:rPr>
          <w:rFonts w:ascii="Calibri" w:hAnsi="Calibri"/>
          <w:sz w:val="22"/>
          <w:szCs w:val="22"/>
        </w:rPr>
        <w:t xml:space="preserve"> and</w:t>
      </w:r>
      <w:r w:rsidR="008A185C">
        <w:rPr>
          <w:rFonts w:ascii="Calibri" w:hAnsi="Calibri"/>
          <w:sz w:val="22"/>
          <w:szCs w:val="22"/>
        </w:rPr>
        <w:t xml:space="preserve"> incremental files.</w:t>
      </w:r>
    </w:p>
    <w:p w14:paraId="73A33629" w14:textId="77777777" w:rsidR="001C184F" w:rsidRDefault="001C184F" w:rsidP="001C184F">
      <w:pPr>
        <w:rPr>
          <w:rFonts w:ascii="Calibri" w:hAnsi="Calibri"/>
          <w:sz w:val="22"/>
          <w:szCs w:val="22"/>
        </w:rPr>
      </w:pPr>
    </w:p>
    <w:p w14:paraId="7C990D0B" w14:textId="6043EBB8" w:rsidR="00E22B25" w:rsidRPr="00FA79B0" w:rsidRDefault="002A3A23" w:rsidP="002A3A23">
      <w:pPr>
        <w:pStyle w:val="ListParagraph"/>
        <w:numPr>
          <w:ilvl w:val="0"/>
          <w:numId w:val="51"/>
        </w:numPr>
        <w:rPr>
          <w:rFonts w:ascii="Calibri" w:hAnsi="Calibri"/>
          <w:sz w:val="22"/>
          <w:szCs w:val="22"/>
        </w:rPr>
      </w:pPr>
      <w:r w:rsidRPr="00FA79B0">
        <w:rPr>
          <w:rFonts w:ascii="Calibri" w:hAnsi="Calibri"/>
          <w:sz w:val="22"/>
          <w:szCs w:val="22"/>
        </w:rPr>
        <w:t xml:space="preserve">Full: </w:t>
      </w:r>
      <w:r w:rsidR="00E22B25" w:rsidRPr="00FA79B0">
        <w:rPr>
          <w:rFonts w:ascii="Calibri" w:hAnsi="Calibri"/>
          <w:sz w:val="22"/>
          <w:szCs w:val="22"/>
        </w:rPr>
        <w:t>NCMT_BeneficiaryAssignmentData_</w:t>
      </w:r>
      <w:r w:rsidRPr="00FA79B0">
        <w:rPr>
          <w:rFonts w:ascii="Calibri" w:hAnsi="Calibri"/>
          <w:sz w:val="22"/>
          <w:szCs w:val="22"/>
        </w:rPr>
        <w:t>F</w:t>
      </w:r>
      <w:r w:rsidR="00BF0B2F" w:rsidRPr="00FA79B0">
        <w:rPr>
          <w:rFonts w:ascii="Calibri" w:hAnsi="Calibri"/>
          <w:sz w:val="22"/>
          <w:szCs w:val="22"/>
        </w:rPr>
        <w:t>UL</w:t>
      </w:r>
      <w:r w:rsidRPr="00FA79B0">
        <w:rPr>
          <w:rFonts w:ascii="Calibri" w:hAnsi="Calibri"/>
          <w:sz w:val="22"/>
          <w:szCs w:val="22"/>
        </w:rPr>
        <w:t>_</w:t>
      </w:r>
      <w:r w:rsidR="00543588" w:rsidRPr="00FA79B0">
        <w:rPr>
          <w:rFonts w:ascii="Calibri" w:hAnsi="Calibri"/>
          <w:sz w:val="22"/>
          <w:szCs w:val="22"/>
        </w:rPr>
        <w:t>R</w:t>
      </w:r>
      <w:r w:rsidR="00CD731D" w:rsidRPr="00FA79B0">
        <w:rPr>
          <w:rFonts w:ascii="Calibri" w:hAnsi="Calibri"/>
          <w:sz w:val="22"/>
          <w:szCs w:val="22"/>
        </w:rPr>
        <w:t>el</w:t>
      </w:r>
      <w:r w:rsidR="00543588" w:rsidRPr="00FA79B0">
        <w:rPr>
          <w:rFonts w:ascii="Calibri" w:hAnsi="Calibri"/>
          <w:sz w:val="22"/>
          <w:szCs w:val="22"/>
        </w:rPr>
        <w:t>2</w:t>
      </w:r>
      <w:r w:rsidR="00CD731D" w:rsidRPr="00FA79B0">
        <w:rPr>
          <w:rFonts w:ascii="Calibri" w:hAnsi="Calibri"/>
          <w:sz w:val="22"/>
          <w:szCs w:val="22"/>
        </w:rPr>
        <w:t>.0</w:t>
      </w:r>
      <w:r w:rsidR="008D4C94" w:rsidRPr="00FA79B0">
        <w:rPr>
          <w:rFonts w:ascii="Calibri" w:hAnsi="Calibri"/>
          <w:sz w:val="22"/>
          <w:szCs w:val="22"/>
        </w:rPr>
        <w:t xml:space="preserve"> </w:t>
      </w:r>
      <w:r w:rsidR="00FA379B" w:rsidRPr="00FA79B0">
        <w:rPr>
          <w:rFonts w:ascii="Calibri" w:hAnsi="Calibri"/>
          <w:sz w:val="22"/>
          <w:szCs w:val="22"/>
        </w:rPr>
        <w:t>_</w:t>
      </w:r>
      <w:r w:rsidR="00E22B25" w:rsidRPr="00FA79B0">
        <w:rPr>
          <w:rFonts w:ascii="Calibri" w:hAnsi="Calibri"/>
          <w:sz w:val="22"/>
          <w:szCs w:val="22"/>
        </w:rPr>
        <w:t>&lt;</w:t>
      </w:r>
      <w:r w:rsidR="00C50DBF" w:rsidRPr="00FA79B0">
        <w:rPr>
          <w:rFonts w:ascii="Calibri" w:hAnsi="Calibri"/>
          <w:sz w:val="22"/>
          <w:szCs w:val="22"/>
        </w:rPr>
        <w:t>TPShortName</w:t>
      </w:r>
      <w:r w:rsidR="00E22B25" w:rsidRPr="00FA79B0">
        <w:rPr>
          <w:rFonts w:ascii="Calibri" w:hAnsi="Calibri"/>
          <w:sz w:val="22"/>
          <w:szCs w:val="22"/>
        </w:rPr>
        <w:t>&gt;_&lt;</w:t>
      </w:r>
      <w:r w:rsidR="00AE7AD0" w:rsidRPr="00FA79B0">
        <w:rPr>
          <w:rFonts w:ascii="Calibri" w:hAnsi="Calibri"/>
          <w:sz w:val="22"/>
          <w:szCs w:val="22"/>
        </w:rPr>
        <w:t xml:space="preserve"> </w:t>
      </w:r>
      <w:r w:rsidR="00145663" w:rsidRPr="00FA79B0">
        <w:rPr>
          <w:rFonts w:ascii="Calibri" w:hAnsi="Calibri"/>
          <w:sz w:val="22"/>
          <w:szCs w:val="22"/>
        </w:rPr>
        <w:t>AMH+ practice/CMA</w:t>
      </w:r>
      <w:r w:rsidR="00AE7AD0" w:rsidRPr="00FA79B0">
        <w:rPr>
          <w:rFonts w:ascii="Calibri" w:hAnsi="Calibri"/>
          <w:sz w:val="22"/>
          <w:szCs w:val="22"/>
        </w:rPr>
        <w:t>/CIN Name</w:t>
      </w:r>
      <w:r w:rsidR="00E22B25" w:rsidRPr="00FA79B0">
        <w:rPr>
          <w:rFonts w:ascii="Calibri" w:hAnsi="Calibri"/>
          <w:sz w:val="22"/>
          <w:szCs w:val="22"/>
        </w:rPr>
        <w:t>&gt;_CCYYMMDD-HHMMSS.TXT</w:t>
      </w:r>
    </w:p>
    <w:p w14:paraId="3C8E5E64" w14:textId="13029508" w:rsidR="002A3A23" w:rsidRPr="00FA79B0" w:rsidRDefault="002A3A23" w:rsidP="00D52A66">
      <w:pPr>
        <w:pStyle w:val="ListParagraph"/>
        <w:numPr>
          <w:ilvl w:val="0"/>
          <w:numId w:val="51"/>
        </w:numPr>
        <w:rPr>
          <w:rFonts w:ascii="Calibri" w:hAnsi="Calibri"/>
          <w:sz w:val="22"/>
          <w:szCs w:val="22"/>
        </w:rPr>
      </w:pPr>
      <w:r w:rsidRPr="00FA79B0">
        <w:rPr>
          <w:rFonts w:ascii="Calibri" w:hAnsi="Calibri"/>
          <w:sz w:val="22"/>
          <w:szCs w:val="22"/>
        </w:rPr>
        <w:t xml:space="preserve">Incremental: </w:t>
      </w:r>
      <w:r w:rsidR="00007EDB">
        <w:rPr>
          <w:rFonts w:ascii="Calibri" w:hAnsi="Calibri"/>
          <w:sz w:val="22"/>
          <w:szCs w:val="22"/>
        </w:rPr>
        <w:t>NCMT_</w:t>
      </w:r>
      <w:r w:rsidRPr="00FA79B0">
        <w:rPr>
          <w:rFonts w:ascii="Calibri" w:hAnsi="Calibri"/>
          <w:sz w:val="22"/>
          <w:szCs w:val="22"/>
        </w:rPr>
        <w:t>BeneficiaryAssignmentData_I</w:t>
      </w:r>
      <w:r w:rsidR="00EB3803" w:rsidRPr="00FA79B0">
        <w:rPr>
          <w:rFonts w:ascii="Calibri" w:hAnsi="Calibri"/>
          <w:sz w:val="22"/>
          <w:szCs w:val="22"/>
        </w:rPr>
        <w:t>NC</w:t>
      </w:r>
      <w:r w:rsidRPr="00FA79B0">
        <w:rPr>
          <w:rFonts w:ascii="Calibri" w:hAnsi="Calibri"/>
          <w:sz w:val="22"/>
          <w:szCs w:val="22"/>
        </w:rPr>
        <w:t>_Rel2.0 _&lt;TPShortName&gt;_&lt; AMH+ practice/CMA/CIN Name&gt;_CCYYMMDD-HHMMSS.TXT</w:t>
      </w:r>
    </w:p>
    <w:p w14:paraId="169654F0" w14:textId="787486D4" w:rsidR="00E22B25" w:rsidRPr="00E22B25" w:rsidRDefault="003B5001" w:rsidP="00E22B25">
      <w:pPr>
        <w:rPr>
          <w:rFonts w:ascii="Calibri" w:hAnsi="Calibri"/>
          <w:sz w:val="22"/>
          <w:szCs w:val="22"/>
        </w:rPr>
      </w:pPr>
      <w:r>
        <w:rPr>
          <w:rFonts w:ascii="Calibri" w:hAnsi="Calibri"/>
          <w:sz w:val="22"/>
          <w:szCs w:val="22"/>
        </w:rPr>
        <w:br/>
      </w:r>
      <w:r w:rsidR="00E22B25" w:rsidRPr="00E22B25">
        <w:rPr>
          <w:rFonts w:ascii="Calibri" w:hAnsi="Calibri"/>
          <w:sz w:val="22"/>
          <w:szCs w:val="22"/>
        </w:rPr>
        <w:t xml:space="preserve">Below are the short names for </w:t>
      </w:r>
      <w:r w:rsidR="00DE41DA" w:rsidRPr="00E22B25">
        <w:rPr>
          <w:rFonts w:ascii="Calibri" w:hAnsi="Calibri"/>
          <w:sz w:val="22"/>
          <w:szCs w:val="22"/>
        </w:rPr>
        <w:t xml:space="preserve">each </w:t>
      </w:r>
      <w:r w:rsidR="00DE41DA" w:rsidRPr="00586F21">
        <w:rPr>
          <w:rFonts w:ascii="Calibri" w:hAnsi="Calibri"/>
          <w:sz w:val="22"/>
          <w:szCs w:val="22"/>
        </w:rPr>
        <w:t>BH</w:t>
      </w:r>
      <w:r w:rsidR="00586F21" w:rsidRPr="00F72817">
        <w:rPr>
          <w:rFonts w:ascii="Calibri" w:hAnsi="Calibri"/>
          <w:sz w:val="22"/>
          <w:szCs w:val="22"/>
        </w:rPr>
        <w:t xml:space="preserve"> I/DD TPs</w:t>
      </w:r>
      <w:r w:rsidR="001D15FE">
        <w:rPr>
          <w:rFonts w:ascii="Calibri" w:hAnsi="Calibri"/>
          <w:sz w:val="22"/>
          <w:szCs w:val="22"/>
        </w:rPr>
        <w:t xml:space="preserve">, use these </w:t>
      </w:r>
      <w:r w:rsidR="00F634FA">
        <w:rPr>
          <w:rFonts w:ascii="Calibri" w:hAnsi="Calibri"/>
          <w:sz w:val="22"/>
          <w:szCs w:val="22"/>
        </w:rPr>
        <w:t>for &lt;TPShortName&gt;</w:t>
      </w:r>
    </w:p>
    <w:p w14:paraId="0F0645B8" w14:textId="77777777" w:rsidR="00B3587D" w:rsidRPr="00E22B25" w:rsidRDefault="00E22B25"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3587D">
        <w:rPr>
          <w:rFonts w:ascii="Calibri" w:hAnsi="Calibri"/>
          <w:sz w:val="22"/>
          <w:szCs w:val="22"/>
        </w:rPr>
        <w:t>Alliance</w:t>
      </w:r>
      <w:r w:rsidR="00B3587D" w:rsidRPr="00E22B25">
        <w:rPr>
          <w:rFonts w:ascii="Calibri" w:hAnsi="Calibri"/>
          <w:sz w:val="22"/>
          <w:szCs w:val="22"/>
        </w:rPr>
        <w:t xml:space="preserve"> Health </w:t>
      </w:r>
      <w:r w:rsidR="00B3587D">
        <w:rPr>
          <w:rFonts w:ascii="Calibri" w:hAnsi="Calibri"/>
          <w:sz w:val="22"/>
          <w:szCs w:val="22"/>
        </w:rPr>
        <w:t>= ALLT</w:t>
      </w:r>
    </w:p>
    <w:p w14:paraId="7EAD5D4F" w14:textId="77777777"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5BE1AC1D" w14:textId="77777777"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7B94BDA8" w14:textId="77777777"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143CD02B" w14:textId="55A1140A" w:rsidR="00B3587D"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56369D">
        <w:rPr>
          <w:rFonts w:ascii="Calibri" w:hAnsi="Calibri"/>
          <w:sz w:val="22"/>
          <w:szCs w:val="22"/>
        </w:rPr>
        <w:t>T</w:t>
      </w:r>
    </w:p>
    <w:p w14:paraId="7C0AB817" w14:textId="0DF2041F" w:rsidR="00B3587D"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VAYT</w:t>
      </w:r>
    </w:p>
    <w:p w14:paraId="2362257F" w14:textId="77777777" w:rsidR="00CC3E95" w:rsidRDefault="00CC3E95" w:rsidP="00B3587D">
      <w:pPr>
        <w:ind w:firstLine="720"/>
        <w:rPr>
          <w:rFonts w:ascii="Calibri" w:hAnsi="Calibri"/>
          <w:sz w:val="22"/>
          <w:szCs w:val="22"/>
        </w:rPr>
      </w:pPr>
    </w:p>
    <w:p w14:paraId="36B846FF" w14:textId="55707747" w:rsidR="00CC3E95" w:rsidRDefault="009375EF" w:rsidP="00CC3E95">
      <w:pPr>
        <w:rPr>
          <w:rFonts w:ascii="Calibri" w:hAnsi="Calibri"/>
          <w:sz w:val="22"/>
          <w:szCs w:val="22"/>
        </w:rPr>
      </w:pPr>
      <w:r>
        <w:rPr>
          <w:rFonts w:ascii="Calibri" w:hAnsi="Calibri"/>
          <w:b/>
          <w:sz w:val="22"/>
          <w:szCs w:val="22"/>
        </w:rPr>
        <w:t xml:space="preserve">Prepaid Inpatient Health Plan </w:t>
      </w:r>
      <w:r w:rsidR="00CC3E95" w:rsidRPr="00033859">
        <w:rPr>
          <w:rFonts w:ascii="Calibri" w:hAnsi="Calibri"/>
          <w:b/>
          <w:sz w:val="22"/>
          <w:szCs w:val="22"/>
        </w:rPr>
        <w:t xml:space="preserve">File </w:t>
      </w:r>
      <w:r w:rsidR="00CC3E95">
        <w:rPr>
          <w:rFonts w:ascii="Calibri" w:hAnsi="Calibri"/>
          <w:b/>
          <w:sz w:val="22"/>
          <w:szCs w:val="22"/>
        </w:rPr>
        <w:t>Naming Convention</w:t>
      </w:r>
      <w:r w:rsidR="00CC3E95" w:rsidRPr="00033859">
        <w:rPr>
          <w:rFonts w:ascii="Calibri" w:hAnsi="Calibri"/>
          <w:b/>
          <w:sz w:val="22"/>
          <w:szCs w:val="22"/>
        </w:rPr>
        <w:t xml:space="preserve">: </w:t>
      </w:r>
      <w:r w:rsidR="00FC3C67">
        <w:rPr>
          <w:rFonts w:ascii="Calibri" w:hAnsi="Calibri"/>
          <w:sz w:val="22"/>
          <w:szCs w:val="22"/>
        </w:rPr>
        <w:t>PIHP</w:t>
      </w:r>
      <w:r w:rsidR="00CC3E95">
        <w:rPr>
          <w:rFonts w:ascii="Calibri" w:hAnsi="Calibri"/>
          <w:sz w:val="22"/>
          <w:szCs w:val="22"/>
        </w:rPr>
        <w:t>s</w:t>
      </w:r>
      <w:r w:rsidR="00CC3E95" w:rsidRPr="00F72817">
        <w:rPr>
          <w:rFonts w:ascii="Calibri" w:hAnsi="Calibri"/>
          <w:sz w:val="22"/>
          <w:szCs w:val="22"/>
        </w:rPr>
        <w:t xml:space="preserve"> </w:t>
      </w:r>
      <w:r w:rsidR="00CC3E95" w:rsidRPr="00E22B25">
        <w:rPr>
          <w:rFonts w:ascii="Calibri" w:hAnsi="Calibri"/>
          <w:sz w:val="22"/>
          <w:szCs w:val="22"/>
        </w:rPr>
        <w:t>are expected to follow the below file naming</w:t>
      </w:r>
      <w:r w:rsidR="00E3308F">
        <w:rPr>
          <w:rFonts w:ascii="Calibri" w:hAnsi="Calibri"/>
          <w:sz w:val="22"/>
          <w:szCs w:val="22"/>
        </w:rPr>
        <w:t xml:space="preserve"> con</w:t>
      </w:r>
      <w:r w:rsidR="00A660CC">
        <w:rPr>
          <w:rFonts w:ascii="Calibri" w:hAnsi="Calibri"/>
          <w:sz w:val="22"/>
          <w:szCs w:val="22"/>
        </w:rPr>
        <w:t>v</w:t>
      </w:r>
      <w:r w:rsidR="00E3308F">
        <w:rPr>
          <w:rFonts w:ascii="Calibri" w:hAnsi="Calibri"/>
          <w:sz w:val="22"/>
          <w:szCs w:val="22"/>
        </w:rPr>
        <w:t>entions</w:t>
      </w:r>
      <w:r w:rsidR="00CC3E95">
        <w:rPr>
          <w:rFonts w:ascii="Calibri" w:hAnsi="Calibri"/>
          <w:sz w:val="22"/>
          <w:szCs w:val="22"/>
        </w:rPr>
        <w:t xml:space="preserve"> for full and incremental files.</w:t>
      </w:r>
    </w:p>
    <w:p w14:paraId="5688758F" w14:textId="77777777" w:rsidR="00CC3E95" w:rsidRDefault="00CC3E95" w:rsidP="00CC3E95">
      <w:pPr>
        <w:rPr>
          <w:rFonts w:ascii="Calibri" w:hAnsi="Calibri"/>
          <w:sz w:val="22"/>
          <w:szCs w:val="22"/>
        </w:rPr>
      </w:pPr>
    </w:p>
    <w:p w14:paraId="4C12DAD8" w14:textId="569CD51B" w:rsidR="00CC3E95" w:rsidRPr="006851FB" w:rsidRDefault="00CC3E95" w:rsidP="00CC3E95">
      <w:pPr>
        <w:pStyle w:val="ListParagraph"/>
        <w:numPr>
          <w:ilvl w:val="0"/>
          <w:numId w:val="51"/>
        </w:numPr>
        <w:rPr>
          <w:rFonts w:ascii="Calibri" w:hAnsi="Calibri"/>
          <w:sz w:val="22"/>
          <w:szCs w:val="22"/>
        </w:rPr>
      </w:pPr>
      <w:r w:rsidRPr="006851FB">
        <w:rPr>
          <w:rFonts w:ascii="Calibri" w:hAnsi="Calibri"/>
          <w:sz w:val="22"/>
          <w:szCs w:val="22"/>
        </w:rPr>
        <w:t>Full: NCMT_BeneficiaryAssignmentData_FUL_Rel1.0 _&lt;</w:t>
      </w:r>
      <w:r w:rsidR="00FC3C67">
        <w:rPr>
          <w:rFonts w:ascii="Calibri" w:hAnsi="Calibri"/>
          <w:sz w:val="22"/>
          <w:szCs w:val="22"/>
        </w:rPr>
        <w:t>PIHP</w:t>
      </w:r>
      <w:r w:rsidRPr="006851FB">
        <w:rPr>
          <w:rFonts w:ascii="Calibri" w:hAnsi="Calibri"/>
          <w:sz w:val="22"/>
          <w:szCs w:val="22"/>
        </w:rPr>
        <w:t>ShortName&gt;_&lt; AMH+ practice/CMA/CIN Name&gt;_CCYYMMDD-HHMMSS.TXT</w:t>
      </w:r>
    </w:p>
    <w:p w14:paraId="0A627FE4" w14:textId="19A1959C" w:rsidR="00CC3E95" w:rsidRPr="006851FB" w:rsidRDefault="00CC3E95" w:rsidP="00CC3E95">
      <w:pPr>
        <w:pStyle w:val="ListParagraph"/>
        <w:numPr>
          <w:ilvl w:val="0"/>
          <w:numId w:val="51"/>
        </w:numPr>
        <w:rPr>
          <w:rFonts w:ascii="Calibri" w:hAnsi="Calibri"/>
          <w:sz w:val="22"/>
          <w:szCs w:val="22"/>
        </w:rPr>
      </w:pPr>
      <w:r w:rsidRPr="209EC0FD">
        <w:rPr>
          <w:rFonts w:ascii="Calibri" w:hAnsi="Calibri"/>
          <w:sz w:val="22"/>
          <w:szCs w:val="22"/>
        </w:rPr>
        <w:lastRenderedPageBreak/>
        <w:t>Incremental: NCMT_BeneficiaryAssignmentData_INC_Rel1.0 _&lt;</w:t>
      </w:r>
      <w:r w:rsidR="00FC3C67" w:rsidRPr="209EC0FD">
        <w:rPr>
          <w:rFonts w:ascii="Calibri" w:hAnsi="Calibri"/>
          <w:sz w:val="22"/>
          <w:szCs w:val="22"/>
        </w:rPr>
        <w:t>PIHP</w:t>
      </w:r>
      <w:r w:rsidRPr="209EC0FD">
        <w:rPr>
          <w:rFonts w:ascii="Calibri" w:hAnsi="Calibri"/>
          <w:sz w:val="22"/>
          <w:szCs w:val="22"/>
        </w:rPr>
        <w:t>ShortName&gt;_&lt; AMH+ practice/CMA/CIN Name&gt;_CCYYMMDD-HHMMSS.TXT</w:t>
      </w:r>
    </w:p>
    <w:p w14:paraId="7FD1051F" w14:textId="224873D1" w:rsidR="00CC3E95" w:rsidRPr="00E22B25" w:rsidRDefault="00CC3E95" w:rsidP="00CC3E95">
      <w:pPr>
        <w:rPr>
          <w:rFonts w:ascii="Calibri" w:hAnsi="Calibri"/>
          <w:sz w:val="22"/>
          <w:szCs w:val="22"/>
        </w:rPr>
      </w:pPr>
      <w:r>
        <w:rPr>
          <w:rFonts w:ascii="Calibri" w:hAnsi="Calibri"/>
          <w:sz w:val="22"/>
          <w:szCs w:val="22"/>
        </w:rPr>
        <w:br/>
      </w:r>
      <w:r w:rsidRPr="00E22B25">
        <w:rPr>
          <w:rFonts w:ascii="Calibri" w:hAnsi="Calibri"/>
          <w:sz w:val="22"/>
          <w:szCs w:val="22"/>
        </w:rPr>
        <w:t xml:space="preserve">Below are the short names for each </w:t>
      </w:r>
      <w:r w:rsidR="00FC3C67">
        <w:rPr>
          <w:rFonts w:ascii="Calibri" w:hAnsi="Calibri"/>
          <w:sz w:val="22"/>
          <w:szCs w:val="22"/>
        </w:rPr>
        <w:t>PIHP</w:t>
      </w:r>
      <w:r>
        <w:rPr>
          <w:rFonts w:ascii="Calibri" w:hAnsi="Calibri"/>
          <w:sz w:val="22"/>
          <w:szCs w:val="22"/>
        </w:rPr>
        <w:t>s, use these for &lt;</w:t>
      </w:r>
      <w:r w:rsidR="00FC3C67">
        <w:rPr>
          <w:rFonts w:ascii="Calibri" w:hAnsi="Calibri"/>
          <w:sz w:val="22"/>
          <w:szCs w:val="22"/>
        </w:rPr>
        <w:t>PIHP</w:t>
      </w:r>
      <w:r>
        <w:rPr>
          <w:rFonts w:ascii="Calibri" w:hAnsi="Calibri"/>
          <w:sz w:val="22"/>
          <w:szCs w:val="22"/>
        </w:rPr>
        <w:t>ShortName&gt;</w:t>
      </w:r>
    </w:p>
    <w:p w14:paraId="10BE786A" w14:textId="77777777" w:rsidR="00CC3E95" w:rsidRPr="00E22B2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ALLB</w:t>
      </w:r>
    </w:p>
    <w:p w14:paraId="761E419D" w14:textId="77777777" w:rsidR="00CC3E95" w:rsidRPr="00E22B2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EASB</w:t>
      </w:r>
    </w:p>
    <w:p w14:paraId="01C80C57" w14:textId="77777777" w:rsidR="00CC3E95" w:rsidRPr="00E22B2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PARB</w:t>
      </w:r>
    </w:p>
    <w:p w14:paraId="728E1316" w14:textId="77777777" w:rsidR="00CC3E95" w:rsidRPr="00E22B2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SANB</w:t>
      </w:r>
    </w:p>
    <w:p w14:paraId="4F7F16A6" w14:textId="77777777" w:rsidR="00CC3E9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TRIB</w:t>
      </w:r>
    </w:p>
    <w:p w14:paraId="5E9BDA1E" w14:textId="5994BF30" w:rsidR="00CC3E95" w:rsidRPr="001540E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VAYB</w:t>
      </w:r>
    </w:p>
    <w:p w14:paraId="5A0C74E1" w14:textId="42454C95" w:rsidR="004A3920" w:rsidRDefault="004A3920" w:rsidP="00B3587D">
      <w:pPr>
        <w:ind w:left="720"/>
        <w:rPr>
          <w:rFonts w:ascii="Calibri" w:hAnsi="Calibri"/>
          <w:sz w:val="22"/>
          <w:szCs w:val="22"/>
        </w:rPr>
      </w:pPr>
    </w:p>
    <w:p w14:paraId="43AD4923" w14:textId="3BF12B6E" w:rsidR="00AE7AD0" w:rsidRDefault="00AE7AD0" w:rsidP="00AE7AD0">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00145663" w:rsidRPr="00F72817">
        <w:rPr>
          <w:rFonts w:ascii="Calibri" w:hAnsi="Calibri"/>
          <w:sz w:val="22"/>
          <w:szCs w:val="22"/>
        </w:rPr>
        <w:t>AMH+</w:t>
      </w:r>
      <w:r w:rsidR="00145663">
        <w:rPr>
          <w:rFonts w:ascii="Calibri" w:hAnsi="Calibri"/>
          <w:sz w:val="22"/>
          <w:szCs w:val="22"/>
        </w:rPr>
        <w:t xml:space="preserve"> practice/</w:t>
      </w:r>
      <w:r w:rsidR="00145663" w:rsidRPr="00F72817">
        <w:rPr>
          <w:rFonts w:ascii="Calibri" w:hAnsi="Calibri"/>
          <w:sz w:val="22"/>
          <w:szCs w:val="22"/>
        </w:rPr>
        <w:t>CMA</w:t>
      </w:r>
      <w:r>
        <w:rPr>
          <w:rFonts w:ascii="Calibri" w:hAnsi="Calibri"/>
          <w:sz w:val="22"/>
          <w:szCs w:val="22"/>
        </w:rPr>
        <w:t xml:space="preserve">/CIN Name&gt;,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586F21" w:rsidRPr="00F72817">
        <w:rPr>
          <w:rFonts w:ascii="Calibri" w:hAnsi="Calibri"/>
          <w:sz w:val="22"/>
          <w:szCs w:val="22"/>
        </w:rPr>
        <w:t xml:space="preserve"> </w:t>
      </w:r>
      <w:r>
        <w:rPr>
          <w:rFonts w:ascii="Calibri" w:hAnsi="Calibri"/>
          <w:sz w:val="22"/>
          <w:szCs w:val="22"/>
        </w:rPr>
        <w:t xml:space="preserve">should work with the </w:t>
      </w:r>
      <w:r w:rsidRPr="00033859">
        <w:rPr>
          <w:rFonts w:ascii="Calibri" w:hAnsi="Calibri"/>
          <w:sz w:val="22"/>
          <w:szCs w:val="22"/>
        </w:rPr>
        <w:t>AMH</w:t>
      </w:r>
      <w:r>
        <w:rPr>
          <w:rFonts w:ascii="Calibri" w:hAnsi="Calibri"/>
          <w:sz w:val="22"/>
          <w:szCs w:val="22"/>
        </w:rPr>
        <w:t>+</w:t>
      </w:r>
      <w:r w:rsidR="00D468E7">
        <w:rPr>
          <w:rFonts w:ascii="Calibri" w:hAnsi="Calibri"/>
          <w:sz w:val="22"/>
          <w:szCs w:val="22"/>
        </w:rPr>
        <w:t xml:space="preserve"> practices,</w:t>
      </w:r>
      <w:r>
        <w:rPr>
          <w:rFonts w:ascii="Calibri" w:hAnsi="Calibri"/>
          <w:sz w:val="22"/>
          <w:szCs w:val="22"/>
        </w:rPr>
        <w:t xml:space="preserve"> CMAs and/or their affiliated Clinically Integrated Networks (CINs) to align on a unique name/identifier that they can use.</w:t>
      </w:r>
    </w:p>
    <w:p w14:paraId="147E15D9" w14:textId="395DFD9F" w:rsidR="00C3543E" w:rsidRDefault="00C3543E" w:rsidP="00AE7AD0">
      <w:pPr>
        <w:rPr>
          <w:rStyle w:val="normaltextrun"/>
          <w:rFonts w:ascii="Calibri" w:hAnsi="Calibri" w:cs="Calibri"/>
          <w:color w:val="000000" w:themeColor="text1"/>
          <w:sz w:val="22"/>
          <w:szCs w:val="22"/>
        </w:rPr>
      </w:pPr>
    </w:p>
    <w:p w14:paraId="65D79D44" w14:textId="0009FF7A" w:rsidR="00C3543E" w:rsidRPr="00E22B25" w:rsidRDefault="00C3543E" w:rsidP="00AE7AD0">
      <w:pPr>
        <w:rPr>
          <w:rFonts w:ascii="Calibri" w:hAnsi="Calibri"/>
          <w:sz w:val="22"/>
          <w:szCs w:val="22"/>
        </w:rPr>
      </w:pPr>
      <w:r>
        <w:rPr>
          <w:rStyle w:val="normaltextrun"/>
          <w:rFonts w:ascii="Calibri" w:hAnsi="Calibri" w:cs="Calibri"/>
          <w:color w:val="000000" w:themeColor="text1"/>
          <w:sz w:val="22"/>
          <w:szCs w:val="22"/>
        </w:rPr>
        <w:t xml:space="preserve">If an </w:t>
      </w:r>
      <w:r w:rsidRPr="00033859">
        <w:rPr>
          <w:rFonts w:ascii="Calibri" w:hAnsi="Calibri"/>
          <w:sz w:val="22"/>
          <w:szCs w:val="22"/>
        </w:rPr>
        <w:t>AMH</w:t>
      </w:r>
      <w:r>
        <w:rPr>
          <w:rFonts w:ascii="Calibri" w:hAnsi="Calibri"/>
          <w:sz w:val="22"/>
          <w:szCs w:val="22"/>
        </w:rPr>
        <w:t>+ practices, CMAs and/or their affiliated Clinically Integrated Networks (CINs)</w:t>
      </w:r>
      <w:r w:rsidR="00E43E5A">
        <w:rPr>
          <w:rFonts w:ascii="Calibri" w:hAnsi="Calibri"/>
          <w:sz w:val="22"/>
          <w:szCs w:val="22"/>
        </w:rPr>
        <w:t xml:space="preserve"> is looking for historical reconciliation</w:t>
      </w:r>
      <w:r w:rsidR="00123877">
        <w:rPr>
          <w:rFonts w:ascii="Calibri" w:hAnsi="Calibri"/>
          <w:sz w:val="22"/>
          <w:szCs w:val="22"/>
        </w:rPr>
        <w:t xml:space="preserve"> management then,</w:t>
      </w:r>
      <w:r w:rsidR="00E43E5A">
        <w:rPr>
          <w:rFonts w:ascii="Calibri" w:hAnsi="Calibri"/>
          <w:sz w:val="22"/>
          <w:szCs w:val="22"/>
        </w:rPr>
        <w:t xml:space="preserve"> they should work with the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863EE">
        <w:rPr>
          <w:rFonts w:ascii="Calibri" w:hAnsi="Calibri"/>
          <w:sz w:val="22"/>
          <w:szCs w:val="22"/>
        </w:rPr>
        <w:t xml:space="preserve"> to do so.</w:t>
      </w:r>
    </w:p>
    <w:p w14:paraId="57EA3E68" w14:textId="77777777" w:rsidR="00F634FA" w:rsidRDefault="00F634FA" w:rsidP="00033859">
      <w:pPr>
        <w:rPr>
          <w:rFonts w:ascii="Calibri" w:hAnsi="Calibri"/>
          <w:sz w:val="22"/>
          <w:szCs w:val="22"/>
        </w:rPr>
      </w:pPr>
    </w:p>
    <w:p w14:paraId="07FBAC71" w14:textId="0EB82750" w:rsidR="00DA6570" w:rsidRDefault="00C36D14" w:rsidP="00C36D14">
      <w:pPr>
        <w:rPr>
          <w:rFonts w:ascii="Calibri" w:hAnsi="Calibri"/>
          <w:sz w:val="22"/>
          <w:szCs w:val="22"/>
        </w:rPr>
      </w:pPr>
      <w:r w:rsidRPr="00C36D14">
        <w:rPr>
          <w:rFonts w:ascii="Calibri" w:hAnsi="Calibri"/>
          <w:b/>
          <w:sz w:val="22"/>
          <w:szCs w:val="22"/>
        </w:rPr>
        <w:t xml:space="preserve">File </w:t>
      </w:r>
      <w:r w:rsidR="003D44C5">
        <w:rPr>
          <w:rFonts w:ascii="Calibri" w:hAnsi="Calibri"/>
          <w:b/>
          <w:sz w:val="22"/>
          <w:szCs w:val="22"/>
        </w:rPr>
        <w:t>Delivery</w:t>
      </w:r>
      <w:r w:rsidR="00F83917">
        <w:rPr>
          <w:rFonts w:ascii="Calibri" w:hAnsi="Calibri"/>
          <w:b/>
          <w:sz w:val="22"/>
          <w:szCs w:val="22"/>
        </w:rPr>
        <w:t xml:space="preserve">, Acceptance &amp; </w:t>
      </w:r>
      <w:r w:rsidR="009C1F7D">
        <w:rPr>
          <w:rFonts w:ascii="Calibri" w:hAnsi="Calibri"/>
          <w:b/>
          <w:sz w:val="22"/>
          <w:szCs w:val="22"/>
        </w:rPr>
        <w:t xml:space="preserve">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w:t>
      </w:r>
      <w:r w:rsidR="00F73487">
        <w:rPr>
          <w:rFonts w:ascii="Calibri" w:hAnsi="Calibri"/>
          <w:sz w:val="22"/>
          <w:szCs w:val="22"/>
        </w:rPr>
        <w:t xml:space="preserve">he Department has setup a standard process to validate </w:t>
      </w:r>
      <w:r w:rsidR="00C54BB0">
        <w:rPr>
          <w:rFonts w:ascii="Calibri" w:hAnsi="Calibri"/>
          <w:sz w:val="22"/>
          <w:szCs w:val="22"/>
        </w:rPr>
        <w:t xml:space="preserve">successful file creation and delivery by the source entity and successful acceptance and ingestion by the target entity. All source and target entities will need to </w:t>
      </w:r>
      <w:r w:rsidR="00E51519">
        <w:rPr>
          <w:rFonts w:ascii="Calibri" w:hAnsi="Calibri"/>
          <w:sz w:val="22"/>
          <w:szCs w:val="22"/>
        </w:rPr>
        <w:t xml:space="preserve">follow these standards and report information to the Department that will allow them to validate successful delivery and </w:t>
      </w:r>
      <w:r w:rsidR="00DA6570">
        <w:rPr>
          <w:rFonts w:ascii="Calibri" w:hAnsi="Calibri"/>
          <w:sz w:val="22"/>
          <w:szCs w:val="22"/>
        </w:rPr>
        <w:t>ingestion of data through interfaces standardized by the Department. These requirements will be shared with both the source and target entities by the Department’s Technology Operations (Te</w:t>
      </w:r>
      <w:r w:rsidR="00CC4B0C">
        <w:rPr>
          <w:rFonts w:ascii="Calibri" w:hAnsi="Calibri"/>
          <w:sz w:val="22"/>
          <w:szCs w:val="22"/>
        </w:rPr>
        <w:t>ch</w:t>
      </w:r>
      <w:r w:rsidR="00DA6570">
        <w:rPr>
          <w:rFonts w:ascii="Calibri" w:hAnsi="Calibri"/>
          <w:sz w:val="22"/>
          <w:szCs w:val="22"/>
        </w:rPr>
        <w:t xml:space="preserve"> Ops) team.</w:t>
      </w:r>
    </w:p>
    <w:p w14:paraId="55130B0B" w14:textId="77777777" w:rsidR="00391DAE" w:rsidRDefault="00391DAE" w:rsidP="00C36D14">
      <w:pPr>
        <w:rPr>
          <w:rFonts w:ascii="Calibri" w:hAnsi="Calibri"/>
          <w:sz w:val="22"/>
          <w:szCs w:val="22"/>
        </w:rPr>
      </w:pPr>
    </w:p>
    <w:p w14:paraId="3DAF50B1" w14:textId="5DF261EA" w:rsidR="0012700F" w:rsidRPr="002844FC" w:rsidRDefault="004E627F" w:rsidP="009D5875">
      <w:pPr>
        <w:rPr>
          <w:rFonts w:ascii="Calibri" w:hAnsi="Calibri"/>
          <w:bCs/>
          <w:sz w:val="22"/>
          <w:szCs w:val="22"/>
        </w:rPr>
      </w:pPr>
      <w:r>
        <w:rPr>
          <w:rFonts w:ascii="Calibri" w:hAnsi="Calibri"/>
          <w:b/>
          <w:sz w:val="22"/>
          <w:szCs w:val="22"/>
        </w:rPr>
        <w:t>Data Guidance</w:t>
      </w:r>
      <w:r w:rsidR="002844FC">
        <w:rPr>
          <w:rFonts w:ascii="Calibri" w:hAnsi="Calibri"/>
          <w:b/>
          <w:sz w:val="22"/>
          <w:szCs w:val="22"/>
        </w:rPr>
        <w:t xml:space="preserve">: </w:t>
      </w:r>
      <w:r w:rsidR="00024158" w:rsidRPr="002844FC">
        <w:rPr>
          <w:rFonts w:ascii="Calibri" w:hAnsi="Calibri"/>
          <w:bCs/>
          <w:sz w:val="22"/>
          <w:szCs w:val="22"/>
        </w:rPr>
        <w:t>Guidance on c</w:t>
      </w:r>
      <w:r w:rsidR="0012700F" w:rsidRPr="002844FC">
        <w:rPr>
          <w:rFonts w:ascii="Calibri" w:hAnsi="Calibri"/>
          <w:bCs/>
          <w:sz w:val="22"/>
          <w:szCs w:val="22"/>
        </w:rPr>
        <w:t>ustom fields not referenced in the 834-</w:t>
      </w:r>
      <w:r w:rsidR="00B64F13">
        <w:rPr>
          <w:rFonts w:ascii="Calibri" w:hAnsi="Calibri"/>
          <w:bCs/>
          <w:sz w:val="22"/>
          <w:szCs w:val="22"/>
        </w:rPr>
        <w:t>file C</w:t>
      </w:r>
      <w:r w:rsidR="0012700F" w:rsidRPr="002844FC">
        <w:rPr>
          <w:rFonts w:ascii="Calibri" w:hAnsi="Calibri"/>
          <w:bCs/>
          <w:sz w:val="22"/>
          <w:szCs w:val="22"/>
        </w:rPr>
        <w:t xml:space="preserve">ompanion </w:t>
      </w:r>
      <w:r w:rsidR="00B64F13">
        <w:rPr>
          <w:rFonts w:ascii="Calibri" w:hAnsi="Calibri"/>
          <w:bCs/>
          <w:sz w:val="22"/>
          <w:szCs w:val="22"/>
        </w:rPr>
        <w:t>G</w:t>
      </w:r>
      <w:r w:rsidR="0012700F" w:rsidRPr="002844FC">
        <w:rPr>
          <w:rFonts w:ascii="Calibri" w:hAnsi="Calibri"/>
          <w:bCs/>
          <w:sz w:val="22"/>
          <w:szCs w:val="22"/>
        </w:rPr>
        <w:t>uide</w:t>
      </w:r>
      <w:r w:rsidR="00024158" w:rsidRPr="002844FC">
        <w:rPr>
          <w:rFonts w:ascii="Calibri" w:hAnsi="Calibri"/>
          <w:bCs/>
          <w:sz w:val="22"/>
          <w:szCs w:val="22"/>
        </w:rPr>
        <w:t xml:space="preserve"> </w:t>
      </w:r>
      <w:r w:rsidR="002446F1" w:rsidRPr="002844FC">
        <w:rPr>
          <w:rFonts w:ascii="Calibri" w:hAnsi="Calibri"/>
          <w:bCs/>
          <w:sz w:val="22"/>
          <w:szCs w:val="22"/>
        </w:rPr>
        <w:t xml:space="preserve">along with </w:t>
      </w:r>
      <w:r w:rsidR="00024158" w:rsidRPr="002844FC">
        <w:rPr>
          <w:rFonts w:ascii="Calibri" w:hAnsi="Calibri"/>
          <w:bCs/>
          <w:sz w:val="22"/>
          <w:szCs w:val="22"/>
        </w:rPr>
        <w:t xml:space="preserve">additional </w:t>
      </w:r>
      <w:r w:rsidR="002446F1" w:rsidRPr="002844FC">
        <w:rPr>
          <w:rFonts w:ascii="Calibri" w:hAnsi="Calibri"/>
          <w:bCs/>
          <w:sz w:val="22"/>
          <w:szCs w:val="22"/>
        </w:rPr>
        <w:t xml:space="preserve">guidance on few fields that are referenced in the </w:t>
      </w:r>
      <w:r w:rsidR="002844FC" w:rsidRPr="002844FC">
        <w:rPr>
          <w:rFonts w:ascii="Calibri" w:hAnsi="Calibri"/>
          <w:bCs/>
          <w:sz w:val="22"/>
          <w:szCs w:val="22"/>
        </w:rPr>
        <w:t>834-</w:t>
      </w:r>
      <w:r w:rsidR="002844FC">
        <w:rPr>
          <w:rFonts w:ascii="Calibri" w:hAnsi="Calibri"/>
          <w:bCs/>
          <w:sz w:val="22"/>
          <w:szCs w:val="22"/>
        </w:rPr>
        <w:t xml:space="preserve">file </w:t>
      </w:r>
      <w:r w:rsidR="00302646">
        <w:rPr>
          <w:rFonts w:ascii="Calibri" w:hAnsi="Calibri"/>
          <w:bCs/>
          <w:sz w:val="22"/>
          <w:szCs w:val="22"/>
        </w:rPr>
        <w:t>C</w:t>
      </w:r>
      <w:r w:rsidR="002844FC" w:rsidRPr="002844FC">
        <w:rPr>
          <w:rFonts w:ascii="Calibri" w:hAnsi="Calibri"/>
          <w:bCs/>
          <w:sz w:val="22"/>
          <w:szCs w:val="22"/>
        </w:rPr>
        <w:t>ompanion</w:t>
      </w:r>
      <w:r w:rsidR="002446F1" w:rsidRPr="002844FC">
        <w:rPr>
          <w:rFonts w:ascii="Calibri" w:hAnsi="Calibri"/>
          <w:bCs/>
          <w:sz w:val="22"/>
          <w:szCs w:val="22"/>
        </w:rPr>
        <w:t xml:space="preserve"> </w:t>
      </w:r>
      <w:r w:rsidR="00302646">
        <w:rPr>
          <w:rFonts w:ascii="Calibri" w:hAnsi="Calibri"/>
          <w:bCs/>
          <w:sz w:val="22"/>
          <w:szCs w:val="22"/>
        </w:rPr>
        <w:t>G</w:t>
      </w:r>
      <w:r w:rsidR="002446F1" w:rsidRPr="002844FC">
        <w:rPr>
          <w:rFonts w:ascii="Calibri" w:hAnsi="Calibri"/>
          <w:bCs/>
          <w:sz w:val="22"/>
          <w:szCs w:val="22"/>
        </w:rPr>
        <w:t>uide</w:t>
      </w:r>
      <w:r w:rsidR="0012700F" w:rsidRPr="002844FC">
        <w:rPr>
          <w:rFonts w:ascii="Calibri" w:hAnsi="Calibri"/>
          <w:bCs/>
          <w:sz w:val="22"/>
          <w:szCs w:val="22"/>
        </w:rPr>
        <w:t>:</w:t>
      </w:r>
    </w:p>
    <w:p w14:paraId="09B77709" w14:textId="77777777" w:rsidR="0012700F" w:rsidRDefault="0012700F" w:rsidP="0012700F">
      <w:pPr>
        <w:rPr>
          <w:highlight w:val="yellow"/>
        </w:rPr>
      </w:pPr>
    </w:p>
    <w:p w14:paraId="61632782" w14:textId="2FED4AF9" w:rsidR="00D61BA5" w:rsidRPr="00FA79B0" w:rsidRDefault="007A6361" w:rsidP="00D61BA5">
      <w:pPr>
        <w:numPr>
          <w:ilvl w:val="0"/>
          <w:numId w:val="31"/>
        </w:numPr>
        <w:rPr>
          <w:rFonts w:ascii="Calibri" w:hAnsi="Calibri" w:cs="Calibri"/>
          <w:b/>
          <w:sz w:val="22"/>
          <w:szCs w:val="22"/>
        </w:rPr>
      </w:pPr>
      <w:r w:rsidRPr="00FA79B0">
        <w:rPr>
          <w:rFonts w:ascii="Calibri" w:hAnsi="Calibri" w:cs="Calibri"/>
          <w:bCs/>
          <w:sz w:val="22"/>
          <w:szCs w:val="22"/>
        </w:rPr>
        <w:t xml:space="preserve">Field Name: Enrollment </w:t>
      </w:r>
      <w:r w:rsidR="00A51664" w:rsidRPr="00FA79B0">
        <w:rPr>
          <w:rFonts w:ascii="Calibri" w:hAnsi="Calibri" w:cs="Calibri"/>
          <w:bCs/>
          <w:sz w:val="22"/>
          <w:szCs w:val="22"/>
        </w:rPr>
        <w:t xml:space="preserve">Start Date – This is the beneficiary’s enrollment </w:t>
      </w:r>
      <w:r w:rsidR="00D61BA5" w:rsidRPr="00FA79B0">
        <w:rPr>
          <w:rFonts w:ascii="Calibri" w:hAnsi="Calibri" w:cs="Calibri"/>
          <w:bCs/>
          <w:sz w:val="22"/>
          <w:szCs w:val="22"/>
        </w:rPr>
        <w:t>begin date with the Medicaid Program.</w:t>
      </w:r>
    </w:p>
    <w:p w14:paraId="3D620DDF" w14:textId="77777777" w:rsidR="00D61BA5" w:rsidRPr="00FA79B0" w:rsidRDefault="00D61BA5" w:rsidP="00D52A66">
      <w:pPr>
        <w:ind w:left="720"/>
        <w:rPr>
          <w:rFonts w:ascii="Calibri" w:hAnsi="Calibri" w:cs="Calibri"/>
          <w:b/>
          <w:sz w:val="22"/>
          <w:szCs w:val="22"/>
        </w:rPr>
      </w:pPr>
    </w:p>
    <w:p w14:paraId="47F3C837" w14:textId="20A10006" w:rsidR="00D61BA5" w:rsidRPr="00FA79B0" w:rsidRDefault="00D61BA5" w:rsidP="00D61BA5">
      <w:pPr>
        <w:numPr>
          <w:ilvl w:val="0"/>
          <w:numId w:val="31"/>
        </w:numPr>
        <w:rPr>
          <w:rFonts w:ascii="Calibri" w:hAnsi="Calibri" w:cs="Calibri"/>
          <w:b/>
          <w:sz w:val="22"/>
          <w:szCs w:val="22"/>
        </w:rPr>
      </w:pPr>
      <w:r w:rsidRPr="00FA79B0">
        <w:rPr>
          <w:rFonts w:ascii="Calibri" w:hAnsi="Calibri" w:cs="Calibri"/>
          <w:bCs/>
          <w:sz w:val="22"/>
          <w:szCs w:val="22"/>
        </w:rPr>
        <w:t xml:space="preserve">Field Name: Enrollment End Date – This is the beneficiary’s enrollment </w:t>
      </w:r>
      <w:r w:rsidR="00733546" w:rsidRPr="00FA79B0">
        <w:rPr>
          <w:rFonts w:ascii="Calibri" w:hAnsi="Calibri" w:cs="Calibri"/>
          <w:bCs/>
          <w:sz w:val="22"/>
          <w:szCs w:val="22"/>
        </w:rPr>
        <w:t>end</w:t>
      </w:r>
      <w:r w:rsidRPr="00FA79B0">
        <w:rPr>
          <w:rFonts w:ascii="Calibri" w:hAnsi="Calibri" w:cs="Calibri"/>
          <w:bCs/>
          <w:sz w:val="22"/>
          <w:szCs w:val="22"/>
        </w:rPr>
        <w:t xml:space="preserve"> date with the Medicaid Program.</w:t>
      </w:r>
    </w:p>
    <w:p w14:paraId="2980F1E5" w14:textId="77777777" w:rsidR="00D61BA5" w:rsidRPr="00D52A66" w:rsidRDefault="00D61BA5" w:rsidP="00D52A66">
      <w:pPr>
        <w:ind w:left="720"/>
        <w:rPr>
          <w:rFonts w:ascii="Calibri" w:hAnsi="Calibri" w:cs="Calibri"/>
          <w:b/>
          <w:sz w:val="22"/>
          <w:szCs w:val="22"/>
        </w:rPr>
      </w:pPr>
    </w:p>
    <w:p w14:paraId="5E5E5ADA" w14:textId="4494F745" w:rsidR="00486297" w:rsidRPr="003A19C3" w:rsidRDefault="00486297" w:rsidP="00486297">
      <w:pPr>
        <w:numPr>
          <w:ilvl w:val="0"/>
          <w:numId w:val="31"/>
        </w:numPr>
        <w:rPr>
          <w:rFonts w:ascii="Calibri" w:hAnsi="Calibri" w:cs="Calibri"/>
          <w:b/>
          <w:sz w:val="22"/>
          <w:szCs w:val="22"/>
        </w:rPr>
      </w:pPr>
      <w:r w:rsidRPr="003A19C3">
        <w:rPr>
          <w:rFonts w:ascii="Calibri" w:hAnsi="Calibri" w:cs="Calibri"/>
          <w:sz w:val="22"/>
          <w:szCs w:val="22"/>
        </w:rPr>
        <w:t xml:space="preserve">Field Name: </w:t>
      </w:r>
      <w:r w:rsidR="00A66CD3">
        <w:rPr>
          <w:rFonts w:ascii="Calibri" w:hAnsi="Calibri" w:cs="Calibri"/>
          <w:sz w:val="22"/>
          <w:szCs w:val="22"/>
        </w:rPr>
        <w:t xml:space="preserve">PHP </w:t>
      </w:r>
      <w:r w:rsidRPr="00486297">
        <w:rPr>
          <w:rFonts w:ascii="Calibri" w:hAnsi="Calibri" w:cs="Calibri"/>
          <w:sz w:val="22"/>
          <w:szCs w:val="22"/>
        </w:rPr>
        <w:t>Cross Reference ID</w:t>
      </w:r>
      <w:r>
        <w:rPr>
          <w:rFonts w:ascii="Calibri" w:hAnsi="Calibri" w:cs="Calibri"/>
          <w:sz w:val="22"/>
          <w:szCs w:val="22"/>
        </w:rPr>
        <w:t xml:space="preserve"> –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6383A" w:rsidRPr="00F72817">
        <w:rPr>
          <w:rFonts w:ascii="Calibri" w:hAnsi="Calibri"/>
          <w:sz w:val="22"/>
          <w:szCs w:val="22"/>
        </w:rPr>
        <w:t xml:space="preserve"> </w:t>
      </w:r>
      <w:r>
        <w:rPr>
          <w:rFonts w:ascii="Calibri" w:hAnsi="Calibri" w:cs="Calibri"/>
          <w:sz w:val="22"/>
          <w:szCs w:val="22"/>
        </w:rPr>
        <w:t xml:space="preserve">are expected to use these fields to populate their respective beneficiary cross reference IDs, they can populate up to five cross reference IDs </w:t>
      </w:r>
    </w:p>
    <w:p w14:paraId="64D03B14" w14:textId="77777777" w:rsidR="00486297" w:rsidRPr="00DB6A38" w:rsidRDefault="00486297" w:rsidP="00DB6A38">
      <w:pPr>
        <w:ind w:left="720"/>
        <w:rPr>
          <w:rFonts w:ascii="Calibri" w:hAnsi="Calibri" w:cs="Calibri"/>
          <w:b/>
          <w:sz w:val="22"/>
          <w:szCs w:val="22"/>
        </w:rPr>
      </w:pPr>
    </w:p>
    <w:p w14:paraId="23775EF6" w14:textId="08FFA765" w:rsidR="00486297" w:rsidRPr="00DB6A38" w:rsidRDefault="00486297" w:rsidP="0012700F">
      <w:pPr>
        <w:numPr>
          <w:ilvl w:val="0"/>
          <w:numId w:val="31"/>
        </w:numPr>
        <w:rPr>
          <w:rFonts w:ascii="Calibri" w:hAnsi="Calibri" w:cs="Calibri"/>
          <w:b/>
          <w:sz w:val="22"/>
          <w:szCs w:val="22"/>
        </w:rPr>
      </w:pPr>
      <w:r w:rsidRPr="003A19C3">
        <w:rPr>
          <w:rFonts w:ascii="Calibri" w:hAnsi="Calibri" w:cs="Calibri"/>
          <w:sz w:val="22"/>
          <w:szCs w:val="22"/>
        </w:rPr>
        <w:t xml:space="preserve">Field Name: </w:t>
      </w:r>
      <w:r w:rsidR="002333C4">
        <w:rPr>
          <w:rFonts w:ascii="Calibri" w:hAnsi="Calibri"/>
          <w:sz w:val="22"/>
          <w:szCs w:val="22"/>
        </w:rPr>
        <w:t>PHP</w:t>
      </w:r>
      <w:r w:rsidR="0046383A" w:rsidRPr="00F72817">
        <w:rPr>
          <w:rFonts w:ascii="Calibri" w:hAnsi="Calibri"/>
          <w:sz w:val="22"/>
          <w:szCs w:val="22"/>
        </w:rPr>
        <w:t xml:space="preserve"> </w:t>
      </w:r>
      <w:r w:rsidRPr="00486297">
        <w:rPr>
          <w:rFonts w:ascii="Calibri" w:hAnsi="Calibri" w:cs="Calibri"/>
          <w:sz w:val="22"/>
          <w:szCs w:val="22"/>
        </w:rPr>
        <w:t>Eligibility Begin Date</w:t>
      </w:r>
      <w:r>
        <w:rPr>
          <w:rFonts w:ascii="Calibri" w:hAnsi="Calibri" w:cs="Calibri"/>
          <w:sz w:val="22"/>
          <w:szCs w:val="22"/>
        </w:rPr>
        <w:t xml:space="preserve"> – </w:t>
      </w:r>
      <w:r w:rsidR="00DB6A38">
        <w:rPr>
          <w:rFonts w:ascii="Calibri" w:hAnsi="Calibri" w:cs="Calibri"/>
          <w:sz w:val="22"/>
          <w:szCs w:val="22"/>
        </w:rPr>
        <w:t xml:space="preserve">This represents the beneficiary’s eligibility begin date with the </w:t>
      </w:r>
      <w:r w:rsidR="0090576A">
        <w:rPr>
          <w:rFonts w:ascii="Calibri" w:hAnsi="Calibri" w:cs="Calibri"/>
          <w:sz w:val="22"/>
          <w:szCs w:val="22"/>
        </w:rPr>
        <w:t xml:space="preserve">TP </w:t>
      </w:r>
    </w:p>
    <w:p w14:paraId="3582BE09" w14:textId="77777777" w:rsidR="00486297" w:rsidRPr="00DB6A38" w:rsidRDefault="00486297" w:rsidP="00DB6A38">
      <w:pPr>
        <w:ind w:left="720"/>
        <w:rPr>
          <w:rFonts w:ascii="Calibri" w:hAnsi="Calibri" w:cs="Calibri"/>
          <w:b/>
          <w:sz w:val="22"/>
          <w:szCs w:val="22"/>
        </w:rPr>
      </w:pPr>
    </w:p>
    <w:p w14:paraId="73C141B9" w14:textId="0730D9E3" w:rsidR="00DB6A38" w:rsidRPr="00DB6A38" w:rsidRDefault="00DB6A38" w:rsidP="0012700F">
      <w:pPr>
        <w:numPr>
          <w:ilvl w:val="0"/>
          <w:numId w:val="31"/>
        </w:numPr>
        <w:rPr>
          <w:rFonts w:ascii="Calibri" w:hAnsi="Calibri" w:cs="Calibri"/>
          <w:b/>
          <w:sz w:val="22"/>
          <w:szCs w:val="22"/>
        </w:rPr>
      </w:pPr>
      <w:r w:rsidRPr="003A19C3">
        <w:rPr>
          <w:rFonts w:ascii="Calibri" w:hAnsi="Calibri" w:cs="Calibri"/>
          <w:sz w:val="22"/>
          <w:szCs w:val="22"/>
        </w:rPr>
        <w:t xml:space="preserve">Field Name: </w:t>
      </w:r>
      <w:r w:rsidR="002333C4">
        <w:rPr>
          <w:rFonts w:ascii="Calibri" w:hAnsi="Calibri"/>
          <w:sz w:val="22"/>
          <w:szCs w:val="22"/>
        </w:rPr>
        <w:t>PHP</w:t>
      </w:r>
      <w:r w:rsidR="0046383A" w:rsidRPr="00F72817">
        <w:rPr>
          <w:rFonts w:ascii="Calibri" w:hAnsi="Calibri"/>
          <w:sz w:val="22"/>
          <w:szCs w:val="22"/>
        </w:rPr>
        <w:t xml:space="preserve"> </w:t>
      </w:r>
      <w:r w:rsidRPr="00486297">
        <w:rPr>
          <w:rFonts w:ascii="Calibri" w:hAnsi="Calibri" w:cs="Calibri"/>
          <w:sz w:val="22"/>
          <w:szCs w:val="22"/>
        </w:rPr>
        <w:t xml:space="preserve">Eligibility </w:t>
      </w:r>
      <w:r>
        <w:rPr>
          <w:rFonts w:ascii="Calibri" w:hAnsi="Calibri" w:cs="Calibri"/>
          <w:sz w:val="22"/>
          <w:szCs w:val="22"/>
        </w:rPr>
        <w:t>End</w:t>
      </w:r>
      <w:r w:rsidRPr="00486297">
        <w:rPr>
          <w:rFonts w:ascii="Calibri" w:hAnsi="Calibri" w:cs="Calibri"/>
          <w:sz w:val="22"/>
          <w:szCs w:val="22"/>
        </w:rPr>
        <w:t xml:space="preserve"> Date</w:t>
      </w:r>
      <w:r>
        <w:rPr>
          <w:rFonts w:ascii="Calibri" w:hAnsi="Calibri" w:cs="Calibri"/>
          <w:sz w:val="22"/>
          <w:szCs w:val="22"/>
        </w:rPr>
        <w:t xml:space="preserve"> – This represents the beneficiary’s eligibility end date with the </w:t>
      </w:r>
      <w:r w:rsidR="0090576A">
        <w:rPr>
          <w:rFonts w:ascii="Calibri" w:hAnsi="Calibri" w:cs="Calibri"/>
          <w:sz w:val="22"/>
          <w:szCs w:val="22"/>
        </w:rPr>
        <w:t>TP</w:t>
      </w:r>
    </w:p>
    <w:p w14:paraId="580349F8" w14:textId="77777777" w:rsidR="00DB6A38" w:rsidRDefault="00DB6A38" w:rsidP="00DB6A38">
      <w:pPr>
        <w:ind w:left="720"/>
        <w:rPr>
          <w:rFonts w:ascii="Calibri" w:hAnsi="Calibri" w:cs="Calibri"/>
          <w:b/>
          <w:sz w:val="22"/>
          <w:szCs w:val="22"/>
        </w:rPr>
      </w:pPr>
    </w:p>
    <w:p w14:paraId="1139A15D" w14:textId="77777777" w:rsidR="00DB6A38" w:rsidRPr="00DB6A38" w:rsidRDefault="00DB6A38" w:rsidP="00DB6A38">
      <w:pPr>
        <w:pStyle w:val="ListParagraph"/>
        <w:numPr>
          <w:ilvl w:val="0"/>
          <w:numId w:val="32"/>
        </w:numPr>
        <w:rPr>
          <w:rFonts w:ascii="Calibri" w:hAnsi="Calibri" w:cs="Calibri"/>
          <w:b/>
          <w:sz w:val="22"/>
          <w:szCs w:val="22"/>
        </w:rPr>
      </w:pPr>
      <w:r w:rsidRPr="003A19C3">
        <w:rPr>
          <w:rFonts w:ascii="Calibri" w:hAnsi="Calibri" w:cs="Calibri"/>
          <w:sz w:val="22"/>
          <w:szCs w:val="22"/>
        </w:rPr>
        <w:t xml:space="preserve">Field Name: </w:t>
      </w:r>
      <w:r>
        <w:rPr>
          <w:rFonts w:ascii="Calibri" w:hAnsi="Calibri" w:cs="Calibri"/>
          <w:sz w:val="22"/>
          <w:szCs w:val="22"/>
        </w:rPr>
        <w:t>AMH</w:t>
      </w:r>
      <w:r w:rsidRPr="00486297">
        <w:rPr>
          <w:rFonts w:ascii="Calibri" w:hAnsi="Calibri" w:cs="Calibri"/>
          <w:sz w:val="22"/>
          <w:szCs w:val="22"/>
        </w:rPr>
        <w:t xml:space="preserve"> Begin Date</w:t>
      </w:r>
      <w:r>
        <w:rPr>
          <w:rFonts w:ascii="Calibri" w:hAnsi="Calibri" w:cs="Calibri"/>
          <w:sz w:val="22"/>
          <w:szCs w:val="22"/>
        </w:rPr>
        <w:t xml:space="preserve"> – This represents the beneficiary’s enrollment start date with the AMH</w:t>
      </w:r>
    </w:p>
    <w:p w14:paraId="6AF02055" w14:textId="77777777" w:rsidR="00DB6A38" w:rsidRPr="00DB6A38" w:rsidRDefault="00DB6A38" w:rsidP="00DB6A38">
      <w:pPr>
        <w:pStyle w:val="ListParagraph"/>
        <w:rPr>
          <w:rFonts w:ascii="Calibri" w:hAnsi="Calibri" w:cs="Calibri"/>
          <w:b/>
          <w:sz w:val="22"/>
          <w:szCs w:val="22"/>
        </w:rPr>
      </w:pPr>
    </w:p>
    <w:p w14:paraId="19155BE3" w14:textId="77777777" w:rsidR="00DB6A38" w:rsidRDefault="00DB6A38" w:rsidP="00DB6A38">
      <w:pPr>
        <w:pStyle w:val="ListParagraph"/>
        <w:numPr>
          <w:ilvl w:val="0"/>
          <w:numId w:val="32"/>
        </w:numPr>
        <w:rPr>
          <w:rFonts w:ascii="Calibri" w:hAnsi="Calibri" w:cs="Calibri"/>
          <w:b/>
          <w:sz w:val="22"/>
          <w:szCs w:val="22"/>
        </w:rPr>
      </w:pPr>
      <w:r w:rsidRPr="00DB6A38">
        <w:rPr>
          <w:rFonts w:ascii="Calibri" w:hAnsi="Calibri" w:cs="Calibri"/>
          <w:sz w:val="22"/>
          <w:szCs w:val="22"/>
        </w:rPr>
        <w:lastRenderedPageBreak/>
        <w:t xml:space="preserve">Field Name: </w:t>
      </w:r>
      <w:r>
        <w:rPr>
          <w:rFonts w:ascii="Calibri" w:hAnsi="Calibri" w:cs="Calibri"/>
          <w:sz w:val="22"/>
          <w:szCs w:val="22"/>
        </w:rPr>
        <w:t>AMH</w:t>
      </w:r>
      <w:r w:rsidRPr="00DB6A38">
        <w:rPr>
          <w:rFonts w:ascii="Calibri" w:hAnsi="Calibri" w:cs="Calibri"/>
          <w:sz w:val="22"/>
          <w:szCs w:val="22"/>
        </w:rPr>
        <w:t xml:space="preserve"> End Date – This represents the beneficiary’s </w:t>
      </w:r>
      <w:r>
        <w:rPr>
          <w:rFonts w:ascii="Calibri" w:hAnsi="Calibri" w:cs="Calibri"/>
          <w:sz w:val="22"/>
          <w:szCs w:val="22"/>
        </w:rPr>
        <w:t xml:space="preserve">enrollment end date with </w:t>
      </w:r>
      <w:r w:rsidRPr="00DB6A38">
        <w:rPr>
          <w:rFonts w:ascii="Calibri" w:hAnsi="Calibri" w:cs="Calibri"/>
          <w:sz w:val="22"/>
          <w:szCs w:val="22"/>
        </w:rPr>
        <w:t xml:space="preserve">the </w:t>
      </w:r>
      <w:r>
        <w:rPr>
          <w:rFonts w:ascii="Calibri" w:hAnsi="Calibri" w:cs="Calibri"/>
          <w:sz w:val="22"/>
          <w:szCs w:val="22"/>
        </w:rPr>
        <w:t>AMH</w:t>
      </w:r>
    </w:p>
    <w:p w14:paraId="6372C271" w14:textId="77777777" w:rsidR="00DB6A38" w:rsidRPr="00DB6A38" w:rsidRDefault="00DB6A38" w:rsidP="00DB6A38">
      <w:pPr>
        <w:ind w:left="720"/>
        <w:rPr>
          <w:rFonts w:ascii="Calibri" w:hAnsi="Calibri" w:cs="Calibri"/>
          <w:b/>
          <w:sz w:val="22"/>
          <w:szCs w:val="22"/>
        </w:rPr>
      </w:pPr>
    </w:p>
    <w:p w14:paraId="449A64FB" w14:textId="77777777" w:rsidR="001D4443" w:rsidRPr="00DB6A38" w:rsidRDefault="001D4443" w:rsidP="001D4443">
      <w:pPr>
        <w:pStyle w:val="ListParagraph"/>
        <w:numPr>
          <w:ilvl w:val="0"/>
          <w:numId w:val="31"/>
        </w:numPr>
        <w:rPr>
          <w:rFonts w:ascii="Calibri" w:hAnsi="Calibri" w:cs="Calibri"/>
          <w:b/>
          <w:sz w:val="22"/>
          <w:szCs w:val="22"/>
        </w:rPr>
      </w:pPr>
      <w:r w:rsidRPr="003A19C3">
        <w:rPr>
          <w:rFonts w:ascii="Calibri" w:hAnsi="Calibri" w:cs="Calibri"/>
          <w:sz w:val="22"/>
          <w:szCs w:val="22"/>
        </w:rPr>
        <w:t xml:space="preserve">Field Name: </w:t>
      </w:r>
      <w:r>
        <w:rPr>
          <w:rFonts w:ascii="Calibri" w:hAnsi="Calibri" w:cs="Calibri"/>
          <w:sz w:val="22"/>
          <w:szCs w:val="22"/>
        </w:rPr>
        <w:t>PCP</w:t>
      </w:r>
      <w:r w:rsidRPr="00486297">
        <w:rPr>
          <w:rFonts w:ascii="Calibri" w:hAnsi="Calibri" w:cs="Calibri"/>
          <w:sz w:val="22"/>
          <w:szCs w:val="22"/>
        </w:rPr>
        <w:t xml:space="preserve"> Begin Date</w:t>
      </w:r>
      <w:r>
        <w:rPr>
          <w:rFonts w:ascii="Calibri" w:hAnsi="Calibri" w:cs="Calibri"/>
          <w:sz w:val="22"/>
          <w:szCs w:val="22"/>
        </w:rPr>
        <w:t xml:space="preserve"> – This represents the beneficiary’s enrollment start date with the PCP</w:t>
      </w:r>
    </w:p>
    <w:p w14:paraId="7220DBA7" w14:textId="77777777" w:rsidR="001D4443" w:rsidRPr="00DB6A38" w:rsidRDefault="001D4443" w:rsidP="001D4443">
      <w:pPr>
        <w:pStyle w:val="ListParagraph"/>
        <w:rPr>
          <w:rFonts w:ascii="Calibri" w:hAnsi="Calibri" w:cs="Calibri"/>
          <w:b/>
          <w:sz w:val="22"/>
          <w:szCs w:val="22"/>
        </w:rPr>
      </w:pPr>
    </w:p>
    <w:p w14:paraId="71979A23" w14:textId="3DF0F10F" w:rsidR="001D4443" w:rsidRPr="00DE544A" w:rsidRDefault="001D4443" w:rsidP="001D4443">
      <w:pPr>
        <w:numPr>
          <w:ilvl w:val="0"/>
          <w:numId w:val="31"/>
        </w:numPr>
        <w:rPr>
          <w:rFonts w:ascii="Calibri" w:hAnsi="Calibri" w:cs="Calibri"/>
          <w:b/>
          <w:sz w:val="22"/>
          <w:szCs w:val="22"/>
        </w:rPr>
      </w:pPr>
      <w:r w:rsidRPr="00DB6A38">
        <w:rPr>
          <w:rFonts w:ascii="Calibri" w:hAnsi="Calibri" w:cs="Calibri"/>
          <w:sz w:val="22"/>
          <w:szCs w:val="22"/>
        </w:rPr>
        <w:t xml:space="preserve">Field Name: </w:t>
      </w:r>
      <w:r>
        <w:rPr>
          <w:rFonts w:ascii="Calibri" w:hAnsi="Calibri" w:cs="Calibri"/>
          <w:sz w:val="22"/>
          <w:szCs w:val="22"/>
        </w:rPr>
        <w:t>PCP</w:t>
      </w:r>
      <w:r w:rsidRPr="00DB6A38">
        <w:rPr>
          <w:rFonts w:ascii="Calibri" w:hAnsi="Calibri" w:cs="Calibri"/>
          <w:sz w:val="22"/>
          <w:szCs w:val="22"/>
        </w:rPr>
        <w:t xml:space="preserve"> End Date – This represents the beneficiary’s </w:t>
      </w:r>
      <w:r>
        <w:rPr>
          <w:rFonts w:ascii="Calibri" w:hAnsi="Calibri" w:cs="Calibri"/>
          <w:sz w:val="22"/>
          <w:szCs w:val="22"/>
        </w:rPr>
        <w:t xml:space="preserve">enrollment end date with </w:t>
      </w:r>
      <w:r w:rsidRPr="00DB6A38">
        <w:rPr>
          <w:rFonts w:ascii="Calibri" w:hAnsi="Calibri" w:cs="Calibri"/>
          <w:sz w:val="22"/>
          <w:szCs w:val="22"/>
        </w:rPr>
        <w:t xml:space="preserve">the </w:t>
      </w:r>
      <w:r>
        <w:rPr>
          <w:rFonts w:ascii="Calibri" w:hAnsi="Calibri" w:cs="Calibri"/>
          <w:sz w:val="22"/>
          <w:szCs w:val="22"/>
        </w:rPr>
        <w:t>PCP</w:t>
      </w:r>
    </w:p>
    <w:p w14:paraId="7FDA3CC2" w14:textId="77777777" w:rsidR="0090576A" w:rsidRDefault="0090576A" w:rsidP="00DE544A">
      <w:pPr>
        <w:pStyle w:val="ListParagraph"/>
        <w:rPr>
          <w:rFonts w:ascii="Calibri" w:hAnsi="Calibri" w:cs="Calibri"/>
          <w:b/>
          <w:sz w:val="22"/>
          <w:szCs w:val="22"/>
        </w:rPr>
      </w:pPr>
    </w:p>
    <w:p w14:paraId="7259E439" w14:textId="2DDEB835" w:rsidR="0090576A" w:rsidRPr="00DB6A38" w:rsidRDefault="0090576A" w:rsidP="0090576A">
      <w:pPr>
        <w:pStyle w:val="ListParagraph"/>
        <w:numPr>
          <w:ilvl w:val="0"/>
          <w:numId w:val="31"/>
        </w:numPr>
        <w:rPr>
          <w:rFonts w:ascii="Calibri" w:hAnsi="Calibri" w:cs="Calibri"/>
          <w:b/>
          <w:sz w:val="22"/>
          <w:szCs w:val="22"/>
        </w:rPr>
      </w:pPr>
      <w:r w:rsidRPr="003A19C3">
        <w:rPr>
          <w:rFonts w:ascii="Calibri" w:hAnsi="Calibri" w:cs="Calibri"/>
          <w:sz w:val="22"/>
          <w:szCs w:val="22"/>
        </w:rPr>
        <w:t xml:space="preserve">Field Name: </w:t>
      </w:r>
      <w:r w:rsidR="009A18CA">
        <w:rPr>
          <w:rFonts w:ascii="Calibri" w:hAnsi="Calibri" w:cs="Calibri"/>
          <w:sz w:val="22"/>
          <w:szCs w:val="22"/>
        </w:rPr>
        <w:t>TCM</w:t>
      </w:r>
      <w:r w:rsidRPr="00486297">
        <w:rPr>
          <w:rFonts w:ascii="Calibri" w:hAnsi="Calibri" w:cs="Calibri"/>
          <w:sz w:val="22"/>
          <w:szCs w:val="22"/>
        </w:rPr>
        <w:t xml:space="preserve"> Begin Date</w:t>
      </w:r>
      <w:r>
        <w:rPr>
          <w:rFonts w:ascii="Calibri" w:hAnsi="Calibri" w:cs="Calibri"/>
          <w:sz w:val="22"/>
          <w:szCs w:val="22"/>
        </w:rPr>
        <w:t xml:space="preserve"> – This represents the beneficiary’s enrollment start date with the </w:t>
      </w:r>
      <w:r w:rsidR="007C3ED1" w:rsidRPr="00F72817">
        <w:rPr>
          <w:rFonts w:ascii="Calibri" w:hAnsi="Calibri"/>
          <w:sz w:val="22"/>
          <w:szCs w:val="22"/>
        </w:rPr>
        <w:t>AMH+</w:t>
      </w:r>
      <w:r w:rsidR="007C3ED1">
        <w:rPr>
          <w:rFonts w:ascii="Calibri" w:hAnsi="Calibri"/>
          <w:sz w:val="22"/>
          <w:szCs w:val="22"/>
        </w:rPr>
        <w:t xml:space="preserve"> practice/</w:t>
      </w:r>
      <w:r w:rsidR="007C3ED1" w:rsidRPr="00F72817">
        <w:rPr>
          <w:rFonts w:ascii="Calibri" w:hAnsi="Calibri"/>
          <w:sz w:val="22"/>
          <w:szCs w:val="22"/>
        </w:rPr>
        <w:t>CMA</w:t>
      </w:r>
    </w:p>
    <w:p w14:paraId="7D954162" w14:textId="77777777" w:rsidR="0090576A" w:rsidRPr="00DB6A38" w:rsidRDefault="0090576A" w:rsidP="0090576A">
      <w:pPr>
        <w:pStyle w:val="ListParagraph"/>
        <w:rPr>
          <w:rFonts w:ascii="Calibri" w:hAnsi="Calibri" w:cs="Calibri"/>
          <w:b/>
          <w:sz w:val="22"/>
          <w:szCs w:val="22"/>
        </w:rPr>
      </w:pPr>
    </w:p>
    <w:p w14:paraId="5F5CA2B1" w14:textId="22DD4DE6" w:rsidR="0090576A" w:rsidRPr="0090576A" w:rsidRDefault="0090576A" w:rsidP="0090576A">
      <w:pPr>
        <w:numPr>
          <w:ilvl w:val="0"/>
          <w:numId w:val="31"/>
        </w:numPr>
        <w:rPr>
          <w:rFonts w:ascii="Calibri" w:hAnsi="Calibri" w:cs="Calibri"/>
          <w:b/>
          <w:sz w:val="22"/>
          <w:szCs w:val="22"/>
        </w:rPr>
      </w:pPr>
      <w:r w:rsidRPr="00DB6A38">
        <w:rPr>
          <w:rFonts w:ascii="Calibri" w:hAnsi="Calibri" w:cs="Calibri"/>
          <w:sz w:val="22"/>
          <w:szCs w:val="22"/>
        </w:rPr>
        <w:t xml:space="preserve">Field Name: </w:t>
      </w:r>
      <w:r w:rsidR="009A18CA">
        <w:rPr>
          <w:rFonts w:ascii="Calibri" w:hAnsi="Calibri" w:cs="Calibri"/>
          <w:sz w:val="22"/>
          <w:szCs w:val="22"/>
        </w:rPr>
        <w:t>TCM</w:t>
      </w:r>
      <w:r w:rsidRPr="00DB6A38">
        <w:rPr>
          <w:rFonts w:ascii="Calibri" w:hAnsi="Calibri" w:cs="Calibri"/>
          <w:sz w:val="22"/>
          <w:szCs w:val="22"/>
        </w:rPr>
        <w:t xml:space="preserve"> End Date – This represents the beneficiary’s </w:t>
      </w:r>
      <w:r>
        <w:rPr>
          <w:rFonts w:ascii="Calibri" w:hAnsi="Calibri" w:cs="Calibri"/>
          <w:sz w:val="22"/>
          <w:szCs w:val="22"/>
        </w:rPr>
        <w:t xml:space="preserve">enrollment end date with </w:t>
      </w:r>
      <w:r w:rsidRPr="00DB6A38">
        <w:rPr>
          <w:rFonts w:ascii="Calibri" w:hAnsi="Calibri" w:cs="Calibri"/>
          <w:sz w:val="22"/>
          <w:szCs w:val="22"/>
        </w:rPr>
        <w:t xml:space="preserve">the </w:t>
      </w:r>
      <w:r w:rsidR="007C3ED1" w:rsidRPr="00F72817">
        <w:rPr>
          <w:rFonts w:ascii="Calibri" w:hAnsi="Calibri"/>
          <w:sz w:val="22"/>
          <w:szCs w:val="22"/>
        </w:rPr>
        <w:t>AMH+</w:t>
      </w:r>
      <w:r w:rsidR="007C3ED1">
        <w:rPr>
          <w:rFonts w:ascii="Calibri" w:hAnsi="Calibri"/>
          <w:sz w:val="22"/>
          <w:szCs w:val="22"/>
        </w:rPr>
        <w:t xml:space="preserve"> practice/</w:t>
      </w:r>
      <w:r w:rsidR="007C3ED1" w:rsidRPr="00F72817">
        <w:rPr>
          <w:rFonts w:ascii="Calibri" w:hAnsi="Calibri"/>
          <w:sz w:val="22"/>
          <w:szCs w:val="22"/>
        </w:rPr>
        <w:t>CMA</w:t>
      </w:r>
    </w:p>
    <w:p w14:paraId="6001364F" w14:textId="77777777" w:rsidR="001D4443" w:rsidRDefault="001D4443" w:rsidP="001D4443">
      <w:pPr>
        <w:pStyle w:val="ListParagraph"/>
        <w:rPr>
          <w:rFonts w:ascii="Calibri" w:hAnsi="Calibri" w:cs="Calibri"/>
          <w:b/>
          <w:sz w:val="22"/>
          <w:szCs w:val="22"/>
        </w:rPr>
      </w:pPr>
    </w:p>
    <w:p w14:paraId="55D8C0AE" w14:textId="77777777" w:rsidR="0012700F" w:rsidRPr="003A19C3" w:rsidRDefault="0012700F" w:rsidP="0012700F">
      <w:pPr>
        <w:numPr>
          <w:ilvl w:val="0"/>
          <w:numId w:val="31"/>
        </w:numPr>
        <w:rPr>
          <w:rFonts w:ascii="Calibri" w:hAnsi="Calibri" w:cs="Calibri"/>
          <w:b/>
          <w:sz w:val="22"/>
          <w:szCs w:val="22"/>
        </w:rPr>
      </w:pPr>
      <w:r w:rsidRPr="003A19C3">
        <w:rPr>
          <w:rFonts w:ascii="Calibri" w:hAnsi="Calibri" w:cs="Calibri"/>
          <w:sz w:val="22"/>
          <w:szCs w:val="22"/>
        </w:rPr>
        <w:t xml:space="preserve">Field Name: </w:t>
      </w:r>
      <w:r w:rsidR="00D84375" w:rsidRPr="00D84375">
        <w:rPr>
          <w:rFonts w:ascii="Calibri" w:hAnsi="Calibri" w:cs="Calibri"/>
          <w:sz w:val="22"/>
          <w:szCs w:val="22"/>
        </w:rPr>
        <w:t>New Eligibility Indicator</w:t>
      </w:r>
    </w:p>
    <w:p w14:paraId="7764AE52" w14:textId="77777777" w:rsidR="0012700F" w:rsidRPr="003A19C3" w:rsidRDefault="0012700F" w:rsidP="001D4443">
      <w:pPr>
        <w:numPr>
          <w:ilvl w:val="1"/>
          <w:numId w:val="31"/>
        </w:numPr>
        <w:rPr>
          <w:rFonts w:ascii="Calibri" w:hAnsi="Calibri" w:cs="Calibri"/>
          <w:b/>
          <w:sz w:val="22"/>
          <w:szCs w:val="22"/>
        </w:rPr>
      </w:pPr>
      <w:r w:rsidRPr="003A19C3">
        <w:rPr>
          <w:rFonts w:ascii="Calibri" w:hAnsi="Calibri" w:cs="Calibri"/>
          <w:sz w:val="22"/>
          <w:szCs w:val="22"/>
        </w:rPr>
        <w:t xml:space="preserve">Acceptable values: </w:t>
      </w:r>
    </w:p>
    <w:p w14:paraId="6C807B32" w14:textId="77777777" w:rsidR="0012700F" w:rsidRPr="003A19C3" w:rsidRDefault="0012700F" w:rsidP="00971E31">
      <w:pPr>
        <w:numPr>
          <w:ilvl w:val="2"/>
          <w:numId w:val="31"/>
        </w:numPr>
        <w:rPr>
          <w:rFonts w:ascii="Calibri" w:hAnsi="Calibri" w:cs="Calibri"/>
          <w:b/>
          <w:sz w:val="22"/>
          <w:szCs w:val="22"/>
        </w:rPr>
      </w:pPr>
      <w:r w:rsidRPr="003A19C3">
        <w:rPr>
          <w:rFonts w:ascii="Calibri" w:hAnsi="Calibri" w:cs="Calibri"/>
          <w:sz w:val="22"/>
          <w:szCs w:val="22"/>
        </w:rPr>
        <w:t>“</w:t>
      </w:r>
      <w:r w:rsidR="00237DD3">
        <w:rPr>
          <w:rFonts w:ascii="Calibri" w:hAnsi="Calibri" w:cs="Calibri"/>
          <w:sz w:val="22"/>
          <w:szCs w:val="22"/>
        </w:rPr>
        <w:t>Y</w:t>
      </w:r>
      <w:r w:rsidRPr="003A19C3">
        <w:rPr>
          <w:rFonts w:ascii="Calibri" w:hAnsi="Calibri" w:cs="Calibri"/>
          <w:sz w:val="22"/>
          <w:szCs w:val="22"/>
        </w:rPr>
        <w:t xml:space="preserve">” – </w:t>
      </w:r>
      <w:r w:rsidR="00237DD3">
        <w:rPr>
          <w:rFonts w:ascii="Calibri" w:hAnsi="Calibri" w:cs="Calibri"/>
          <w:sz w:val="22"/>
          <w:szCs w:val="22"/>
        </w:rPr>
        <w:t>Yes</w:t>
      </w:r>
      <w:r w:rsidRPr="003A19C3">
        <w:rPr>
          <w:rFonts w:ascii="Calibri" w:hAnsi="Calibri" w:cs="Calibri"/>
          <w:sz w:val="22"/>
          <w:szCs w:val="22"/>
        </w:rPr>
        <w:t xml:space="preserve">, </w:t>
      </w:r>
      <w:r w:rsidR="00237DD3">
        <w:rPr>
          <w:rFonts w:ascii="Calibri" w:hAnsi="Calibri" w:cs="Calibri"/>
          <w:sz w:val="22"/>
          <w:szCs w:val="22"/>
        </w:rPr>
        <w:t>represents any new eligibility segment for an existing beneficiary</w:t>
      </w:r>
    </w:p>
    <w:p w14:paraId="18030D4D" w14:textId="77777777" w:rsidR="0012700F" w:rsidRPr="00361056" w:rsidRDefault="0012700F" w:rsidP="00237DD3">
      <w:pPr>
        <w:numPr>
          <w:ilvl w:val="2"/>
          <w:numId w:val="31"/>
        </w:numPr>
        <w:rPr>
          <w:rFonts w:ascii="Calibri" w:hAnsi="Calibri" w:cs="Calibri"/>
          <w:b/>
          <w:sz w:val="22"/>
          <w:szCs w:val="22"/>
        </w:rPr>
      </w:pPr>
      <w:r w:rsidRPr="003A19C3">
        <w:rPr>
          <w:rFonts w:ascii="Calibri" w:hAnsi="Calibri" w:cs="Calibri"/>
          <w:sz w:val="22"/>
          <w:szCs w:val="22"/>
        </w:rPr>
        <w:t>“</w:t>
      </w:r>
      <w:r w:rsidR="00237DD3">
        <w:rPr>
          <w:rFonts w:ascii="Calibri" w:hAnsi="Calibri" w:cs="Calibri"/>
          <w:sz w:val="22"/>
          <w:szCs w:val="22"/>
        </w:rPr>
        <w:t>N</w:t>
      </w:r>
      <w:r w:rsidRPr="003A19C3">
        <w:rPr>
          <w:rFonts w:ascii="Calibri" w:hAnsi="Calibri" w:cs="Calibri"/>
          <w:sz w:val="22"/>
          <w:szCs w:val="22"/>
        </w:rPr>
        <w:t xml:space="preserve">” – </w:t>
      </w:r>
      <w:r w:rsidR="00237DD3">
        <w:rPr>
          <w:rFonts w:ascii="Calibri" w:hAnsi="Calibri" w:cs="Calibri"/>
          <w:sz w:val="22"/>
          <w:szCs w:val="22"/>
        </w:rPr>
        <w:t>No</w:t>
      </w:r>
      <w:r w:rsidRPr="003A19C3">
        <w:rPr>
          <w:rFonts w:ascii="Calibri" w:hAnsi="Calibri" w:cs="Calibri"/>
          <w:sz w:val="22"/>
          <w:szCs w:val="22"/>
        </w:rPr>
        <w:t xml:space="preserve">, </w:t>
      </w:r>
      <w:r w:rsidR="00237DD3">
        <w:rPr>
          <w:rFonts w:ascii="Calibri" w:hAnsi="Calibri" w:cs="Calibri"/>
          <w:sz w:val="22"/>
          <w:szCs w:val="22"/>
        </w:rPr>
        <w:t>in all other instances use No</w:t>
      </w:r>
    </w:p>
    <w:p w14:paraId="4821F83F" w14:textId="1DEDEF65" w:rsidR="00361056" w:rsidRDefault="00361056" w:rsidP="00361056">
      <w:pPr>
        <w:rPr>
          <w:rFonts w:ascii="Calibri" w:hAnsi="Calibri" w:cs="Calibri"/>
          <w:sz w:val="22"/>
          <w:szCs w:val="22"/>
        </w:rPr>
      </w:pPr>
    </w:p>
    <w:p w14:paraId="118DB8E8" w14:textId="76631489" w:rsidR="00BE7234" w:rsidRDefault="00BE7234" w:rsidP="00BE7234">
      <w:pPr>
        <w:numPr>
          <w:ilvl w:val="0"/>
          <w:numId w:val="31"/>
        </w:numPr>
        <w:rPr>
          <w:rFonts w:ascii="Calibri" w:hAnsi="Calibri" w:cs="Calibri"/>
          <w:bCs/>
          <w:sz w:val="22"/>
          <w:szCs w:val="22"/>
        </w:rPr>
      </w:pPr>
      <w:r>
        <w:rPr>
          <w:rFonts w:ascii="Calibri" w:hAnsi="Calibri" w:cs="Calibri"/>
          <w:bCs/>
          <w:sz w:val="22"/>
          <w:szCs w:val="22"/>
        </w:rPr>
        <w:t xml:space="preserve">Field Name: </w:t>
      </w:r>
      <w:r w:rsidRPr="00DE544A">
        <w:rPr>
          <w:rFonts w:ascii="Calibri" w:hAnsi="Calibri" w:cs="Calibri"/>
          <w:bCs/>
          <w:sz w:val="22"/>
          <w:szCs w:val="22"/>
        </w:rPr>
        <w:t xml:space="preserve">Acuity Tier </w:t>
      </w:r>
      <w:r>
        <w:rPr>
          <w:rFonts w:ascii="Calibri" w:hAnsi="Calibri" w:cs="Calibri"/>
          <w:bCs/>
          <w:sz w:val="22"/>
          <w:szCs w:val="22"/>
        </w:rPr>
        <w:t>Code</w:t>
      </w:r>
    </w:p>
    <w:p w14:paraId="04FB57A1" w14:textId="77777777" w:rsidR="00BE7234" w:rsidRDefault="00BE7234" w:rsidP="00BE7234">
      <w:pPr>
        <w:numPr>
          <w:ilvl w:val="1"/>
          <w:numId w:val="31"/>
        </w:numPr>
        <w:rPr>
          <w:rFonts w:ascii="Calibri" w:hAnsi="Calibri" w:cs="Calibri"/>
          <w:bCs/>
          <w:sz w:val="22"/>
          <w:szCs w:val="22"/>
        </w:rPr>
      </w:pPr>
      <w:r>
        <w:rPr>
          <w:rFonts w:ascii="Calibri" w:hAnsi="Calibri" w:cs="Calibri"/>
          <w:bCs/>
          <w:sz w:val="22"/>
          <w:szCs w:val="22"/>
        </w:rPr>
        <w:t>Acceptable Values:</w:t>
      </w:r>
    </w:p>
    <w:p w14:paraId="395D6992" w14:textId="77777777"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BH01</w:t>
      </w:r>
    </w:p>
    <w:p w14:paraId="4FA7D4B7" w14:textId="77777777"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BH02</w:t>
      </w:r>
    </w:p>
    <w:p w14:paraId="74983FAD" w14:textId="77777777"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BH03</w:t>
      </w:r>
    </w:p>
    <w:p w14:paraId="330E9FC0" w14:textId="12FAEBD1" w:rsidR="005A1D0B" w:rsidRPr="00FA79B0" w:rsidRDefault="005A1D0B" w:rsidP="00BE7234">
      <w:pPr>
        <w:numPr>
          <w:ilvl w:val="2"/>
          <w:numId w:val="31"/>
        </w:numPr>
        <w:rPr>
          <w:rFonts w:ascii="Calibri" w:hAnsi="Calibri" w:cs="Calibri"/>
          <w:bCs/>
          <w:sz w:val="22"/>
          <w:szCs w:val="22"/>
        </w:rPr>
      </w:pPr>
      <w:r w:rsidRPr="00FA79B0">
        <w:rPr>
          <w:rFonts w:ascii="Calibri" w:hAnsi="Calibri" w:cs="Calibri"/>
          <w:bCs/>
          <w:sz w:val="22"/>
          <w:szCs w:val="22"/>
        </w:rPr>
        <w:t>UN01</w:t>
      </w:r>
    </w:p>
    <w:p w14:paraId="0FCFCFD4" w14:textId="77777777"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ID01</w:t>
      </w:r>
    </w:p>
    <w:p w14:paraId="3264B4C9" w14:textId="77777777"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ID02</w:t>
      </w:r>
    </w:p>
    <w:p w14:paraId="5C784268" w14:textId="5BB903E9"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ID03</w:t>
      </w:r>
      <w:r w:rsidR="003C0CAC">
        <w:rPr>
          <w:rFonts w:ascii="Calibri" w:hAnsi="Calibri" w:cs="Calibri"/>
          <w:bCs/>
          <w:sz w:val="22"/>
          <w:szCs w:val="22"/>
        </w:rPr>
        <w:br/>
      </w:r>
    </w:p>
    <w:p w14:paraId="0C988340" w14:textId="52B8CDE4" w:rsidR="00BE7234" w:rsidRDefault="003C0CAC" w:rsidP="00BE7234">
      <w:pPr>
        <w:numPr>
          <w:ilvl w:val="0"/>
          <w:numId w:val="31"/>
        </w:numPr>
        <w:rPr>
          <w:rFonts w:ascii="Calibri" w:hAnsi="Calibri" w:cs="Calibri"/>
          <w:bCs/>
          <w:sz w:val="22"/>
          <w:szCs w:val="22"/>
        </w:rPr>
      </w:pPr>
      <w:r>
        <w:rPr>
          <w:rFonts w:ascii="Calibri" w:hAnsi="Calibri" w:cs="Calibri"/>
          <w:bCs/>
          <w:sz w:val="22"/>
          <w:szCs w:val="22"/>
        </w:rPr>
        <w:t xml:space="preserve">Field Name: </w:t>
      </w:r>
      <w:r w:rsidR="00BE7234">
        <w:rPr>
          <w:rFonts w:ascii="Calibri" w:hAnsi="Calibri" w:cs="Calibri"/>
          <w:bCs/>
          <w:sz w:val="22"/>
          <w:szCs w:val="22"/>
        </w:rPr>
        <w:t>Acuity Tier Description</w:t>
      </w:r>
    </w:p>
    <w:p w14:paraId="51EFDE34" w14:textId="77777777" w:rsidR="00BE7234" w:rsidRDefault="00BE7234" w:rsidP="00BE7234">
      <w:pPr>
        <w:numPr>
          <w:ilvl w:val="1"/>
          <w:numId w:val="31"/>
        </w:numPr>
        <w:rPr>
          <w:rFonts w:ascii="Calibri" w:hAnsi="Calibri" w:cs="Calibri"/>
          <w:bCs/>
          <w:sz w:val="22"/>
          <w:szCs w:val="22"/>
        </w:rPr>
      </w:pPr>
      <w:r>
        <w:rPr>
          <w:rFonts w:ascii="Calibri" w:hAnsi="Calibri" w:cs="Calibri"/>
          <w:bCs/>
          <w:sz w:val="22"/>
          <w:szCs w:val="22"/>
        </w:rPr>
        <w:t>Acceptable Values:</w:t>
      </w:r>
    </w:p>
    <w:p w14:paraId="7A2C5451" w14:textId="740C0777" w:rsidR="00BE7234" w:rsidRPr="00FA79B0" w:rsidRDefault="00BE7234" w:rsidP="00BE7234">
      <w:pPr>
        <w:numPr>
          <w:ilvl w:val="2"/>
          <w:numId w:val="31"/>
        </w:numPr>
        <w:rPr>
          <w:rFonts w:ascii="Calibri" w:hAnsi="Calibri" w:cs="Calibri"/>
          <w:bCs/>
          <w:sz w:val="22"/>
          <w:szCs w:val="22"/>
        </w:rPr>
      </w:pPr>
      <w:r w:rsidRPr="00FA79B0">
        <w:rPr>
          <w:rFonts w:ascii="Calibri" w:hAnsi="Calibri" w:cs="Calibri"/>
          <w:bCs/>
          <w:sz w:val="22"/>
          <w:szCs w:val="22"/>
        </w:rPr>
        <w:t>BH High</w:t>
      </w:r>
      <w:r w:rsidR="0045083E" w:rsidRPr="00FA79B0">
        <w:rPr>
          <w:rFonts w:ascii="Calibri" w:hAnsi="Calibri" w:cs="Calibri"/>
          <w:bCs/>
          <w:sz w:val="22"/>
          <w:szCs w:val="22"/>
        </w:rPr>
        <w:t xml:space="preserve"> – </w:t>
      </w:r>
      <w:r w:rsidR="00D90785" w:rsidRPr="00FA79B0">
        <w:rPr>
          <w:rFonts w:ascii="Calibri" w:hAnsi="Calibri" w:cs="Calibri"/>
          <w:bCs/>
          <w:sz w:val="22"/>
          <w:szCs w:val="22"/>
        </w:rPr>
        <w:t xml:space="preserve">Aligns with </w:t>
      </w:r>
      <w:r w:rsidR="0045083E" w:rsidRPr="00FA79B0">
        <w:rPr>
          <w:rFonts w:ascii="Calibri" w:hAnsi="Calibri" w:cs="Calibri"/>
          <w:bCs/>
          <w:sz w:val="22"/>
          <w:szCs w:val="22"/>
        </w:rPr>
        <w:t xml:space="preserve">Acuity Tier Code </w:t>
      </w:r>
      <w:r w:rsidR="00D90785" w:rsidRPr="00FA79B0">
        <w:rPr>
          <w:rFonts w:ascii="Calibri" w:hAnsi="Calibri" w:cs="Calibri"/>
          <w:bCs/>
          <w:sz w:val="22"/>
          <w:szCs w:val="22"/>
        </w:rPr>
        <w:t>“BH0</w:t>
      </w:r>
      <w:r w:rsidR="004D264B" w:rsidRPr="00FA79B0">
        <w:rPr>
          <w:rFonts w:ascii="Calibri" w:hAnsi="Calibri" w:cs="Calibri"/>
          <w:bCs/>
          <w:sz w:val="22"/>
          <w:szCs w:val="22"/>
        </w:rPr>
        <w:t>3</w:t>
      </w:r>
      <w:r w:rsidR="00D90785" w:rsidRPr="00FA79B0">
        <w:rPr>
          <w:rFonts w:ascii="Calibri" w:hAnsi="Calibri" w:cs="Calibri"/>
          <w:bCs/>
          <w:sz w:val="22"/>
          <w:szCs w:val="22"/>
        </w:rPr>
        <w:t>”</w:t>
      </w:r>
    </w:p>
    <w:p w14:paraId="221203E3" w14:textId="28625553" w:rsidR="00D90785" w:rsidRPr="00FA79B0" w:rsidRDefault="00BE7234" w:rsidP="00D90785">
      <w:pPr>
        <w:numPr>
          <w:ilvl w:val="2"/>
          <w:numId w:val="31"/>
        </w:numPr>
        <w:rPr>
          <w:rFonts w:ascii="Calibri" w:hAnsi="Calibri" w:cs="Calibri"/>
          <w:bCs/>
          <w:sz w:val="22"/>
          <w:szCs w:val="22"/>
        </w:rPr>
      </w:pPr>
      <w:r w:rsidRPr="00FA79B0">
        <w:rPr>
          <w:rFonts w:ascii="Calibri" w:hAnsi="Calibri" w:cs="Calibri"/>
          <w:bCs/>
          <w:sz w:val="22"/>
          <w:szCs w:val="22"/>
        </w:rPr>
        <w:t>BH Medium</w:t>
      </w:r>
      <w:r w:rsidR="00D90785" w:rsidRPr="00FA79B0">
        <w:rPr>
          <w:rFonts w:ascii="Calibri" w:hAnsi="Calibri" w:cs="Calibri"/>
          <w:bCs/>
          <w:sz w:val="22"/>
          <w:szCs w:val="22"/>
        </w:rPr>
        <w:t xml:space="preserve"> – Aligns with Acuity Tier Code “BH02”</w:t>
      </w:r>
    </w:p>
    <w:p w14:paraId="6976AEC0" w14:textId="40A812C7" w:rsidR="00D90785" w:rsidRPr="00FA79B0" w:rsidRDefault="00BE7234" w:rsidP="00D90785">
      <w:pPr>
        <w:numPr>
          <w:ilvl w:val="2"/>
          <w:numId w:val="31"/>
        </w:numPr>
        <w:rPr>
          <w:rFonts w:ascii="Calibri" w:hAnsi="Calibri" w:cs="Calibri"/>
          <w:bCs/>
          <w:sz w:val="22"/>
          <w:szCs w:val="22"/>
        </w:rPr>
      </w:pPr>
      <w:r w:rsidRPr="00FA79B0">
        <w:rPr>
          <w:rFonts w:ascii="Calibri" w:hAnsi="Calibri" w:cs="Calibri"/>
          <w:bCs/>
          <w:sz w:val="22"/>
          <w:szCs w:val="22"/>
        </w:rPr>
        <w:t>BH Low</w:t>
      </w:r>
      <w:r w:rsidR="00D90785" w:rsidRPr="00FA79B0">
        <w:rPr>
          <w:rFonts w:ascii="Calibri" w:hAnsi="Calibri" w:cs="Calibri"/>
          <w:bCs/>
          <w:sz w:val="22"/>
          <w:szCs w:val="22"/>
        </w:rPr>
        <w:t xml:space="preserve"> – Aligns with Acuity Tier Code “BH0</w:t>
      </w:r>
      <w:r w:rsidR="004D264B" w:rsidRPr="00FA79B0">
        <w:rPr>
          <w:rFonts w:ascii="Calibri" w:hAnsi="Calibri" w:cs="Calibri"/>
          <w:bCs/>
          <w:sz w:val="22"/>
          <w:szCs w:val="22"/>
        </w:rPr>
        <w:t>1</w:t>
      </w:r>
      <w:r w:rsidR="00D90785" w:rsidRPr="00FA79B0">
        <w:rPr>
          <w:rFonts w:ascii="Calibri" w:hAnsi="Calibri" w:cs="Calibri"/>
          <w:bCs/>
          <w:sz w:val="22"/>
          <w:szCs w:val="22"/>
        </w:rPr>
        <w:t>”</w:t>
      </w:r>
    </w:p>
    <w:p w14:paraId="0648185D" w14:textId="314E15EC" w:rsidR="00EA6E58" w:rsidRPr="00FA79B0" w:rsidRDefault="00EA6E58" w:rsidP="00D90785">
      <w:pPr>
        <w:numPr>
          <w:ilvl w:val="2"/>
          <w:numId w:val="31"/>
        </w:numPr>
        <w:rPr>
          <w:rFonts w:ascii="Calibri" w:hAnsi="Calibri" w:cs="Calibri"/>
          <w:bCs/>
          <w:sz w:val="22"/>
          <w:szCs w:val="22"/>
        </w:rPr>
      </w:pPr>
      <w:r w:rsidRPr="00FA79B0">
        <w:rPr>
          <w:rFonts w:ascii="Calibri" w:hAnsi="Calibri" w:cs="Calibri"/>
          <w:bCs/>
          <w:sz w:val="22"/>
          <w:szCs w:val="22"/>
        </w:rPr>
        <w:t>U</w:t>
      </w:r>
      <w:r w:rsidR="00511E4D" w:rsidRPr="00FA79B0">
        <w:rPr>
          <w:rFonts w:ascii="Calibri" w:hAnsi="Calibri" w:cs="Calibri"/>
          <w:bCs/>
          <w:sz w:val="22"/>
          <w:szCs w:val="22"/>
        </w:rPr>
        <w:t>ndefined – Aligns with Acuity Tier Code “UN01”</w:t>
      </w:r>
    </w:p>
    <w:p w14:paraId="55BBA2F2" w14:textId="16E761B0" w:rsidR="00BE7234" w:rsidRPr="00FA79B0" w:rsidRDefault="00BE7234" w:rsidP="00BE7234">
      <w:pPr>
        <w:numPr>
          <w:ilvl w:val="2"/>
          <w:numId w:val="31"/>
        </w:numPr>
        <w:rPr>
          <w:rFonts w:ascii="Calibri" w:hAnsi="Calibri" w:cs="Calibri"/>
          <w:bCs/>
          <w:sz w:val="22"/>
          <w:szCs w:val="22"/>
        </w:rPr>
      </w:pPr>
      <w:r w:rsidRPr="00FA79B0">
        <w:rPr>
          <w:rFonts w:ascii="Calibri" w:hAnsi="Calibri" w:cs="Calibri"/>
          <w:bCs/>
          <w:sz w:val="22"/>
          <w:szCs w:val="22"/>
        </w:rPr>
        <w:t>IDD High</w:t>
      </w:r>
      <w:r w:rsidR="00141457" w:rsidRPr="00FA79B0">
        <w:rPr>
          <w:rFonts w:ascii="Calibri" w:hAnsi="Calibri" w:cs="Calibri"/>
          <w:bCs/>
          <w:sz w:val="22"/>
          <w:szCs w:val="22"/>
        </w:rPr>
        <w:t xml:space="preserve"> – Aligns with Acuity Tier Code “ID0</w:t>
      </w:r>
      <w:r w:rsidR="004D264B" w:rsidRPr="00FA79B0">
        <w:rPr>
          <w:rFonts w:ascii="Calibri" w:hAnsi="Calibri" w:cs="Calibri"/>
          <w:bCs/>
          <w:sz w:val="22"/>
          <w:szCs w:val="22"/>
        </w:rPr>
        <w:t>3</w:t>
      </w:r>
      <w:r w:rsidR="00141457" w:rsidRPr="00FA79B0">
        <w:rPr>
          <w:rFonts w:ascii="Calibri" w:hAnsi="Calibri" w:cs="Calibri"/>
          <w:bCs/>
          <w:sz w:val="22"/>
          <w:szCs w:val="22"/>
        </w:rPr>
        <w:t>”</w:t>
      </w:r>
    </w:p>
    <w:p w14:paraId="1A671162" w14:textId="210661DF" w:rsidR="00BE7234" w:rsidRPr="00FA79B0" w:rsidRDefault="00BE7234" w:rsidP="00BE7234">
      <w:pPr>
        <w:numPr>
          <w:ilvl w:val="2"/>
          <w:numId w:val="31"/>
        </w:numPr>
        <w:rPr>
          <w:rFonts w:ascii="Calibri" w:hAnsi="Calibri" w:cs="Calibri"/>
          <w:bCs/>
          <w:sz w:val="22"/>
          <w:szCs w:val="22"/>
        </w:rPr>
      </w:pPr>
      <w:r w:rsidRPr="00FA79B0">
        <w:rPr>
          <w:rFonts w:ascii="Calibri" w:hAnsi="Calibri" w:cs="Calibri"/>
          <w:bCs/>
          <w:sz w:val="22"/>
          <w:szCs w:val="22"/>
        </w:rPr>
        <w:t>IDD Medium</w:t>
      </w:r>
      <w:r w:rsidR="00141457" w:rsidRPr="00FA79B0">
        <w:rPr>
          <w:rFonts w:ascii="Calibri" w:hAnsi="Calibri" w:cs="Calibri"/>
          <w:bCs/>
          <w:sz w:val="22"/>
          <w:szCs w:val="22"/>
        </w:rPr>
        <w:t xml:space="preserve"> – Aligns with Acuity Tier Code “ID02”</w:t>
      </w:r>
    </w:p>
    <w:p w14:paraId="7F129804" w14:textId="76933432" w:rsidR="00BE7234" w:rsidRPr="00FA79B0" w:rsidRDefault="00BE7234" w:rsidP="00BE7234">
      <w:pPr>
        <w:numPr>
          <w:ilvl w:val="2"/>
          <w:numId w:val="31"/>
        </w:numPr>
        <w:rPr>
          <w:rFonts w:ascii="Calibri" w:hAnsi="Calibri" w:cs="Calibri"/>
          <w:bCs/>
          <w:sz w:val="22"/>
          <w:szCs w:val="22"/>
        </w:rPr>
      </w:pPr>
      <w:r w:rsidRPr="00FA79B0">
        <w:rPr>
          <w:rFonts w:ascii="Calibri" w:hAnsi="Calibri" w:cs="Calibri"/>
          <w:bCs/>
          <w:sz w:val="22"/>
          <w:szCs w:val="22"/>
        </w:rPr>
        <w:t>IDD Low</w:t>
      </w:r>
      <w:r w:rsidR="00141457" w:rsidRPr="00FA79B0">
        <w:rPr>
          <w:rFonts w:ascii="Calibri" w:hAnsi="Calibri" w:cs="Calibri"/>
          <w:bCs/>
          <w:sz w:val="22"/>
          <w:szCs w:val="22"/>
        </w:rPr>
        <w:t>– Aligns with Acuity Tier Code “ID0</w:t>
      </w:r>
      <w:r w:rsidR="004D264B" w:rsidRPr="00FA79B0">
        <w:rPr>
          <w:rFonts w:ascii="Calibri" w:hAnsi="Calibri" w:cs="Calibri"/>
          <w:bCs/>
          <w:sz w:val="22"/>
          <w:szCs w:val="22"/>
        </w:rPr>
        <w:t>1</w:t>
      </w:r>
      <w:r w:rsidR="00141457" w:rsidRPr="00FA79B0">
        <w:rPr>
          <w:rFonts w:ascii="Calibri" w:hAnsi="Calibri" w:cs="Calibri"/>
          <w:bCs/>
          <w:sz w:val="22"/>
          <w:szCs w:val="22"/>
        </w:rPr>
        <w:t>”</w:t>
      </w:r>
    </w:p>
    <w:p w14:paraId="4D670DAF" w14:textId="77777777" w:rsidR="003C0CAC" w:rsidRPr="003C0CAC" w:rsidRDefault="003C0CAC" w:rsidP="003C0CAC">
      <w:pPr>
        <w:pStyle w:val="ListParagraph"/>
        <w:rPr>
          <w:rFonts w:ascii="Calibri" w:hAnsi="Calibri" w:cs="Calibri"/>
          <w:b/>
          <w:sz w:val="22"/>
          <w:szCs w:val="22"/>
        </w:rPr>
      </w:pPr>
    </w:p>
    <w:p w14:paraId="01B4D76D" w14:textId="115A3D69" w:rsidR="00752FAF" w:rsidRPr="00353CA1" w:rsidRDefault="003C0CAC" w:rsidP="00BE6409">
      <w:pPr>
        <w:pStyle w:val="ListParagraph"/>
        <w:numPr>
          <w:ilvl w:val="0"/>
          <w:numId w:val="31"/>
        </w:numPr>
        <w:rPr>
          <w:rFonts w:ascii="Calibri" w:hAnsi="Calibri" w:cs="Calibri"/>
          <w:b/>
          <w:sz w:val="22"/>
          <w:szCs w:val="22"/>
        </w:rPr>
      </w:pPr>
      <w:r w:rsidRPr="00353CA1">
        <w:rPr>
          <w:rFonts w:ascii="Calibri" w:hAnsi="Calibri" w:cs="Calibri"/>
          <w:bCs/>
          <w:sz w:val="22"/>
          <w:szCs w:val="22"/>
        </w:rPr>
        <w:t xml:space="preserve">Field Name: </w:t>
      </w:r>
      <w:r w:rsidR="00BE7234" w:rsidRPr="00353CA1">
        <w:rPr>
          <w:rFonts w:ascii="Calibri" w:hAnsi="Calibri" w:cs="Calibri"/>
          <w:bCs/>
          <w:sz w:val="22"/>
          <w:szCs w:val="22"/>
        </w:rPr>
        <w:t xml:space="preserve">Acuity Tier Assignment Date </w:t>
      </w:r>
      <w:r w:rsidR="00440785">
        <w:rPr>
          <w:rFonts w:ascii="Calibri" w:hAnsi="Calibri" w:cs="Calibri"/>
          <w:bCs/>
          <w:sz w:val="22"/>
          <w:szCs w:val="22"/>
        </w:rPr>
        <w:t>–</w:t>
      </w:r>
      <w:r w:rsidR="00BE7234" w:rsidRPr="00353CA1">
        <w:rPr>
          <w:rFonts w:ascii="Calibri" w:hAnsi="Calibri" w:cs="Calibri"/>
          <w:bCs/>
          <w:sz w:val="22"/>
          <w:szCs w:val="22"/>
        </w:rPr>
        <w:t xml:space="preserve"> </w:t>
      </w:r>
      <w:r w:rsidR="00440785">
        <w:rPr>
          <w:rFonts w:ascii="Calibri" w:hAnsi="Calibri" w:cs="Calibri"/>
          <w:bCs/>
          <w:sz w:val="22"/>
          <w:szCs w:val="22"/>
        </w:rPr>
        <w:t xml:space="preserve">OPTIONAL. </w:t>
      </w:r>
      <w:r w:rsidR="00BE7234" w:rsidRPr="00353CA1">
        <w:rPr>
          <w:rFonts w:ascii="Calibri" w:hAnsi="Calibri" w:cs="Calibri"/>
          <w:sz w:val="22"/>
          <w:szCs w:val="22"/>
        </w:rPr>
        <w:t>This represents the beneficiary’s assignment date to a specific Acuity Tier.</w:t>
      </w:r>
      <w:r w:rsidR="00F05A92" w:rsidRPr="00353CA1">
        <w:rPr>
          <w:rFonts w:ascii="Calibri" w:hAnsi="Calibri" w:cs="Calibri"/>
          <w:sz w:val="22"/>
          <w:szCs w:val="22"/>
        </w:rPr>
        <w:t xml:space="preserve"> </w:t>
      </w:r>
      <w:r w:rsidR="00CC3E95" w:rsidRPr="00353CA1">
        <w:rPr>
          <w:rFonts w:ascii="Calibri" w:hAnsi="Calibri"/>
          <w:sz w:val="22"/>
          <w:szCs w:val="22"/>
        </w:rPr>
        <w:t xml:space="preserve">BH I/DD TPs or </w:t>
      </w:r>
      <w:r w:rsidR="00FC3C67" w:rsidRPr="00353CA1">
        <w:rPr>
          <w:rFonts w:ascii="Calibri" w:hAnsi="Calibri"/>
          <w:sz w:val="22"/>
          <w:szCs w:val="22"/>
        </w:rPr>
        <w:t>PIHP</w:t>
      </w:r>
      <w:r w:rsidR="00CC3E95" w:rsidRPr="00353CA1">
        <w:rPr>
          <w:rFonts w:ascii="Calibri" w:hAnsi="Calibri"/>
          <w:sz w:val="22"/>
          <w:szCs w:val="22"/>
        </w:rPr>
        <w:t>s</w:t>
      </w:r>
      <w:r w:rsidR="0046383A" w:rsidRPr="00353CA1">
        <w:rPr>
          <w:rFonts w:ascii="Calibri" w:hAnsi="Calibri"/>
          <w:sz w:val="22"/>
          <w:szCs w:val="22"/>
        </w:rPr>
        <w:t xml:space="preserve"> </w:t>
      </w:r>
      <w:r w:rsidR="00F05A92" w:rsidRPr="00353CA1">
        <w:rPr>
          <w:rFonts w:ascii="Calibri" w:hAnsi="Calibri" w:cs="Calibri"/>
          <w:sz w:val="22"/>
          <w:szCs w:val="22"/>
        </w:rPr>
        <w:t>will receive this data from the Department.</w:t>
      </w:r>
      <w:r w:rsidR="009C51A8">
        <w:rPr>
          <w:rFonts w:ascii="Calibri" w:hAnsi="Calibri" w:cs="Calibri"/>
          <w:sz w:val="22"/>
          <w:szCs w:val="22"/>
        </w:rPr>
        <w:t xml:space="preserve"> This is an optional field.</w:t>
      </w:r>
    </w:p>
    <w:p w14:paraId="64E48692" w14:textId="7EA88559" w:rsidR="00353CA1" w:rsidRPr="00353CA1" w:rsidRDefault="00353CA1" w:rsidP="00353CA1">
      <w:pPr>
        <w:pStyle w:val="ListParagraph"/>
        <w:rPr>
          <w:rFonts w:ascii="Calibri" w:hAnsi="Calibri" w:cs="Calibri"/>
          <w:b/>
          <w:sz w:val="22"/>
          <w:szCs w:val="22"/>
        </w:rPr>
      </w:pPr>
    </w:p>
    <w:p w14:paraId="5BDA48FC" w14:textId="7654653A" w:rsidR="00BE7234" w:rsidRDefault="00752FAF" w:rsidP="00BE7234">
      <w:pPr>
        <w:pStyle w:val="ListParagraph"/>
        <w:numPr>
          <w:ilvl w:val="0"/>
          <w:numId w:val="31"/>
        </w:numPr>
        <w:rPr>
          <w:rFonts w:ascii="Calibri" w:hAnsi="Calibri" w:cs="Calibri"/>
          <w:bCs/>
          <w:sz w:val="22"/>
          <w:szCs w:val="22"/>
        </w:rPr>
      </w:pPr>
      <w:r>
        <w:rPr>
          <w:rFonts w:ascii="Calibri" w:hAnsi="Calibri" w:cs="Calibri"/>
          <w:bCs/>
          <w:sz w:val="22"/>
          <w:szCs w:val="22"/>
        </w:rPr>
        <w:t xml:space="preserve">Field Name: </w:t>
      </w:r>
      <w:r w:rsidR="00BE7234" w:rsidRPr="00DE544A">
        <w:rPr>
          <w:rFonts w:ascii="Calibri" w:hAnsi="Calibri" w:cs="Calibri"/>
          <w:bCs/>
          <w:sz w:val="22"/>
          <w:szCs w:val="22"/>
        </w:rPr>
        <w:t xml:space="preserve">Acuity Tier Effective Date – This </w:t>
      </w:r>
      <w:r w:rsidR="00BE7234">
        <w:rPr>
          <w:rFonts w:ascii="Calibri" w:hAnsi="Calibri" w:cs="Calibri"/>
          <w:bCs/>
          <w:sz w:val="22"/>
          <w:szCs w:val="22"/>
        </w:rPr>
        <w:t>represents the beneficiary’s Acuity Tier effective date at the specific tier level.</w:t>
      </w:r>
      <w:r w:rsidR="00F05A92" w:rsidRPr="00F05A92">
        <w:rPr>
          <w:rFonts w:ascii="Calibri" w:hAnsi="Calibri" w:cs="Calibri"/>
          <w:sz w:val="22"/>
          <w:szCs w:val="22"/>
        </w:rPr>
        <w:t xml:space="preserv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6383A" w:rsidRPr="00F72817">
        <w:rPr>
          <w:rFonts w:ascii="Calibri" w:hAnsi="Calibri"/>
          <w:sz w:val="22"/>
          <w:szCs w:val="22"/>
        </w:rPr>
        <w:t xml:space="preserve"> </w:t>
      </w:r>
      <w:r w:rsidR="00F05A92">
        <w:rPr>
          <w:rFonts w:ascii="Calibri" w:hAnsi="Calibri" w:cs="Calibri"/>
          <w:sz w:val="22"/>
          <w:szCs w:val="22"/>
        </w:rPr>
        <w:t>will receive this data from the Department.</w:t>
      </w:r>
    </w:p>
    <w:p w14:paraId="2B064AED" w14:textId="77777777" w:rsidR="00752FAF" w:rsidRDefault="00752FAF" w:rsidP="00752FAF">
      <w:pPr>
        <w:pStyle w:val="ListParagraph"/>
        <w:rPr>
          <w:rFonts w:ascii="Calibri" w:hAnsi="Calibri" w:cs="Calibri"/>
          <w:bCs/>
          <w:sz w:val="22"/>
          <w:szCs w:val="22"/>
        </w:rPr>
      </w:pPr>
    </w:p>
    <w:p w14:paraId="602EE17B" w14:textId="387552D2" w:rsidR="00BE7234" w:rsidRPr="00DE544A" w:rsidRDefault="00752FAF" w:rsidP="00BE7234">
      <w:pPr>
        <w:pStyle w:val="ListParagraph"/>
        <w:numPr>
          <w:ilvl w:val="0"/>
          <w:numId w:val="31"/>
        </w:numPr>
        <w:rPr>
          <w:rFonts w:ascii="Calibri" w:hAnsi="Calibri" w:cs="Calibri"/>
          <w:bCs/>
          <w:sz w:val="22"/>
          <w:szCs w:val="22"/>
        </w:rPr>
      </w:pPr>
      <w:r>
        <w:rPr>
          <w:rFonts w:ascii="Calibri" w:hAnsi="Calibri" w:cs="Calibri"/>
          <w:bCs/>
          <w:sz w:val="22"/>
          <w:szCs w:val="22"/>
        </w:rPr>
        <w:lastRenderedPageBreak/>
        <w:t xml:space="preserve">Field Name: </w:t>
      </w:r>
      <w:r w:rsidR="00BE7234" w:rsidRPr="00C15CF8">
        <w:rPr>
          <w:rFonts w:ascii="Calibri" w:hAnsi="Calibri" w:cs="Calibri"/>
          <w:bCs/>
          <w:sz w:val="22"/>
          <w:szCs w:val="22"/>
        </w:rPr>
        <w:t>Acuity Tier End Date</w:t>
      </w:r>
      <w:r w:rsidR="00BE7234">
        <w:rPr>
          <w:rFonts w:ascii="Calibri" w:hAnsi="Calibri" w:cs="Calibri"/>
          <w:bCs/>
          <w:sz w:val="22"/>
          <w:szCs w:val="22"/>
        </w:rPr>
        <w:t xml:space="preserve"> – This represents the beneficiary’s Acuity Tier </w:t>
      </w:r>
      <w:r w:rsidR="00F05A92">
        <w:rPr>
          <w:rFonts w:ascii="Calibri" w:hAnsi="Calibri" w:cs="Calibri"/>
          <w:bCs/>
          <w:sz w:val="22"/>
          <w:szCs w:val="22"/>
        </w:rPr>
        <w:t>end</w:t>
      </w:r>
      <w:r w:rsidR="00BE7234">
        <w:rPr>
          <w:rFonts w:ascii="Calibri" w:hAnsi="Calibri" w:cs="Calibri"/>
          <w:bCs/>
          <w:sz w:val="22"/>
          <w:szCs w:val="22"/>
        </w:rPr>
        <w:t xml:space="preserve"> date at the specific tier level. For </w:t>
      </w:r>
      <w:r>
        <w:rPr>
          <w:rFonts w:ascii="Calibri" w:hAnsi="Calibri" w:cs="Calibri"/>
          <w:bCs/>
          <w:sz w:val="22"/>
          <w:szCs w:val="22"/>
        </w:rPr>
        <w:t xml:space="preserve">active acuity tier </w:t>
      </w:r>
      <w:r w:rsidR="00BE7234">
        <w:rPr>
          <w:rFonts w:ascii="Calibri" w:hAnsi="Calibri" w:cs="Calibri"/>
          <w:bCs/>
          <w:sz w:val="22"/>
          <w:szCs w:val="22"/>
        </w:rPr>
        <w:t>assignment</w:t>
      </w:r>
      <w:r w:rsidR="00A73CDF">
        <w:rPr>
          <w:rFonts w:ascii="Calibri" w:hAnsi="Calibri" w:cs="Calibri"/>
          <w:bCs/>
          <w:sz w:val="22"/>
          <w:szCs w:val="22"/>
        </w:rPr>
        <w:t>s</w:t>
      </w:r>
      <w:r w:rsidR="00BE7234">
        <w:rPr>
          <w:rFonts w:ascii="Calibri" w:hAnsi="Calibri" w:cs="Calibri"/>
          <w:bCs/>
          <w:sz w:val="22"/>
          <w:szCs w:val="22"/>
        </w:rPr>
        <w:t xml:space="preserve"> this </w:t>
      </w:r>
      <w:r w:rsidR="002A0C62">
        <w:rPr>
          <w:rFonts w:ascii="Calibri" w:hAnsi="Calibri" w:cs="Calibri"/>
          <w:bCs/>
          <w:sz w:val="22"/>
          <w:szCs w:val="22"/>
        </w:rPr>
        <w:t>should be populated as</w:t>
      </w:r>
      <w:r w:rsidR="00BE7234">
        <w:rPr>
          <w:rFonts w:ascii="Calibri" w:hAnsi="Calibri" w:cs="Calibri"/>
          <w:bCs/>
          <w:sz w:val="22"/>
          <w:szCs w:val="22"/>
        </w:rPr>
        <w:t xml:space="preserve"> a high-end date</w:t>
      </w:r>
      <w:r>
        <w:rPr>
          <w:rFonts w:ascii="Calibri" w:hAnsi="Calibri" w:cs="Calibri"/>
          <w:bCs/>
          <w:sz w:val="22"/>
          <w:szCs w:val="22"/>
        </w:rPr>
        <w:t xml:space="preserve"> </w:t>
      </w:r>
      <w:r w:rsidR="00A73CDF">
        <w:rPr>
          <w:rFonts w:ascii="Calibri" w:hAnsi="Calibri" w:cs="Calibri"/>
          <w:bCs/>
          <w:sz w:val="22"/>
          <w:szCs w:val="22"/>
        </w:rPr>
        <w:t>i.e.,</w:t>
      </w:r>
      <w:r>
        <w:rPr>
          <w:rFonts w:ascii="Calibri" w:hAnsi="Calibri" w:cs="Calibri"/>
          <w:bCs/>
          <w:sz w:val="22"/>
          <w:szCs w:val="22"/>
        </w:rPr>
        <w:t xml:space="preserve"> 12/31/9999</w:t>
      </w:r>
      <w:r w:rsidR="00BE7234">
        <w:rPr>
          <w:rFonts w:ascii="Calibri" w:hAnsi="Calibri" w:cs="Calibri"/>
          <w:bCs/>
          <w:sz w:val="22"/>
          <w:szCs w:val="22"/>
        </w:rPr>
        <w:t>.</w:t>
      </w:r>
      <w:r w:rsidR="00F05A92">
        <w:rPr>
          <w:rFonts w:ascii="Calibri" w:hAnsi="Calibri" w:cs="Calibri"/>
          <w:bCs/>
          <w:sz w:val="22"/>
          <w:szCs w:val="22"/>
        </w:rPr>
        <w:t xml:space="preserv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6383A" w:rsidRPr="00F72817">
        <w:rPr>
          <w:rFonts w:ascii="Calibri" w:hAnsi="Calibri"/>
          <w:sz w:val="22"/>
          <w:szCs w:val="22"/>
        </w:rPr>
        <w:t xml:space="preserve"> </w:t>
      </w:r>
      <w:r w:rsidR="00F05A92">
        <w:rPr>
          <w:rFonts w:ascii="Calibri" w:hAnsi="Calibri" w:cs="Calibri"/>
          <w:sz w:val="22"/>
          <w:szCs w:val="22"/>
        </w:rPr>
        <w:t>will receive this data from the Department.</w:t>
      </w:r>
    </w:p>
    <w:p w14:paraId="4C05B215" w14:textId="77777777" w:rsidR="00BE7234" w:rsidRDefault="00BE7234" w:rsidP="00361056">
      <w:pPr>
        <w:rPr>
          <w:rFonts w:ascii="Calibri" w:hAnsi="Calibri" w:cs="Calibri"/>
          <w:sz w:val="22"/>
          <w:szCs w:val="22"/>
        </w:rPr>
      </w:pPr>
    </w:p>
    <w:p w14:paraId="5A3D6858" w14:textId="47E39187" w:rsidR="00361056" w:rsidRDefault="00361056" w:rsidP="00752FAF">
      <w:pPr>
        <w:ind w:firstLine="360"/>
        <w:rPr>
          <w:rFonts w:ascii="Calibri" w:hAnsi="Calibri" w:cs="Calibri"/>
          <w:b/>
          <w:bCs/>
          <w:sz w:val="22"/>
          <w:szCs w:val="22"/>
        </w:rPr>
      </w:pPr>
      <w:r>
        <w:rPr>
          <w:rFonts w:ascii="Calibri" w:hAnsi="Calibri" w:cs="Calibri"/>
          <w:b/>
          <w:bCs/>
          <w:sz w:val="22"/>
          <w:szCs w:val="22"/>
        </w:rPr>
        <w:t>Additional Guidance</w:t>
      </w:r>
      <w:r w:rsidR="00752FAF">
        <w:rPr>
          <w:rFonts w:ascii="Calibri" w:hAnsi="Calibri" w:cs="Calibri"/>
          <w:b/>
          <w:bCs/>
          <w:sz w:val="22"/>
          <w:szCs w:val="22"/>
        </w:rPr>
        <w:t xml:space="preserve"> on few fields that are </w:t>
      </w:r>
      <w:r w:rsidR="00BC354E">
        <w:rPr>
          <w:rFonts w:ascii="Calibri" w:hAnsi="Calibri" w:cs="Calibri"/>
          <w:b/>
          <w:bCs/>
          <w:sz w:val="22"/>
          <w:szCs w:val="22"/>
        </w:rPr>
        <w:t>also in the 834</w:t>
      </w:r>
      <w:r w:rsidR="002844FC">
        <w:rPr>
          <w:rFonts w:ascii="Calibri" w:hAnsi="Calibri" w:cs="Calibri"/>
          <w:b/>
          <w:bCs/>
          <w:sz w:val="22"/>
          <w:szCs w:val="22"/>
        </w:rPr>
        <w:t xml:space="preserve">-file </w:t>
      </w:r>
      <w:r w:rsidR="00901F56">
        <w:rPr>
          <w:rFonts w:ascii="Calibri" w:hAnsi="Calibri" w:cs="Calibri"/>
          <w:b/>
          <w:bCs/>
          <w:sz w:val="22"/>
          <w:szCs w:val="22"/>
        </w:rPr>
        <w:t>C</w:t>
      </w:r>
      <w:r w:rsidR="00BC354E">
        <w:rPr>
          <w:rFonts w:ascii="Calibri" w:hAnsi="Calibri" w:cs="Calibri"/>
          <w:b/>
          <w:bCs/>
          <w:sz w:val="22"/>
          <w:szCs w:val="22"/>
        </w:rPr>
        <w:t xml:space="preserve">ompanion </w:t>
      </w:r>
      <w:r w:rsidR="00901F56">
        <w:rPr>
          <w:rFonts w:ascii="Calibri" w:hAnsi="Calibri" w:cs="Calibri"/>
          <w:b/>
          <w:bCs/>
          <w:sz w:val="22"/>
          <w:szCs w:val="22"/>
        </w:rPr>
        <w:t>G</w:t>
      </w:r>
      <w:r w:rsidR="00BC354E">
        <w:rPr>
          <w:rFonts w:ascii="Calibri" w:hAnsi="Calibri" w:cs="Calibri"/>
          <w:b/>
          <w:bCs/>
          <w:sz w:val="22"/>
          <w:szCs w:val="22"/>
        </w:rPr>
        <w:t>uide:</w:t>
      </w:r>
    </w:p>
    <w:p w14:paraId="00D8E18C" w14:textId="77777777" w:rsidR="00361056" w:rsidRPr="00361056" w:rsidRDefault="00361056" w:rsidP="00361056">
      <w:pPr>
        <w:rPr>
          <w:rFonts w:ascii="Calibri" w:hAnsi="Calibri" w:cs="Calibri"/>
          <w:b/>
          <w:bCs/>
          <w:sz w:val="22"/>
          <w:szCs w:val="22"/>
        </w:rPr>
      </w:pPr>
    </w:p>
    <w:p w14:paraId="1B5168B7" w14:textId="4F8F723D" w:rsidR="00361056" w:rsidRPr="00F5723E" w:rsidRDefault="00361056" w:rsidP="00361056">
      <w:pPr>
        <w:numPr>
          <w:ilvl w:val="0"/>
          <w:numId w:val="31"/>
        </w:numPr>
        <w:rPr>
          <w:rFonts w:ascii="Calibri" w:hAnsi="Calibri" w:cs="Calibri"/>
          <w:bCs/>
          <w:sz w:val="22"/>
          <w:szCs w:val="22"/>
        </w:rPr>
      </w:pPr>
      <w:r w:rsidRPr="00F5723E">
        <w:rPr>
          <w:rFonts w:ascii="Calibri" w:hAnsi="Calibri" w:cs="Calibri"/>
          <w:bCs/>
          <w:sz w:val="22"/>
          <w:szCs w:val="22"/>
        </w:rPr>
        <w:t>Maintenance Type Code</w:t>
      </w:r>
      <w:r w:rsidR="00BE7234">
        <w:rPr>
          <w:rFonts w:ascii="Calibri" w:hAnsi="Calibri" w:cs="Calibri"/>
          <w:bCs/>
          <w:sz w:val="22"/>
          <w:szCs w:val="22"/>
        </w:rPr>
        <w:t xml:space="preserve"> </w:t>
      </w:r>
    </w:p>
    <w:p w14:paraId="1D2AF872" w14:textId="77777777" w:rsidR="00361056" w:rsidRPr="00F5723E" w:rsidRDefault="00361056" w:rsidP="00361056">
      <w:pPr>
        <w:numPr>
          <w:ilvl w:val="1"/>
          <w:numId w:val="31"/>
        </w:numPr>
        <w:rPr>
          <w:rFonts w:ascii="Calibri" w:hAnsi="Calibri" w:cs="Calibri"/>
          <w:bCs/>
          <w:sz w:val="22"/>
          <w:szCs w:val="22"/>
        </w:rPr>
      </w:pPr>
      <w:r w:rsidRPr="00F5723E">
        <w:rPr>
          <w:rFonts w:ascii="Calibri" w:hAnsi="Calibri" w:cs="Calibri"/>
          <w:bCs/>
          <w:sz w:val="22"/>
          <w:szCs w:val="22"/>
        </w:rPr>
        <w:t>Acceptable Values:</w:t>
      </w:r>
    </w:p>
    <w:p w14:paraId="1489E2BB" w14:textId="77777777" w:rsidR="00361056" w:rsidRPr="00F5723E" w:rsidRDefault="00361056" w:rsidP="00361056">
      <w:pPr>
        <w:numPr>
          <w:ilvl w:val="2"/>
          <w:numId w:val="31"/>
        </w:numPr>
        <w:rPr>
          <w:rFonts w:ascii="Calibri" w:hAnsi="Calibri" w:cs="Calibri"/>
          <w:bCs/>
          <w:sz w:val="22"/>
          <w:szCs w:val="22"/>
        </w:rPr>
      </w:pPr>
      <w:r w:rsidRPr="00F5723E">
        <w:rPr>
          <w:rFonts w:ascii="Calibri" w:hAnsi="Calibri" w:cs="Calibri"/>
          <w:bCs/>
          <w:sz w:val="22"/>
          <w:szCs w:val="22"/>
        </w:rPr>
        <w:t>‘001’ is sent if there is a change or an update to the Recipient record</w:t>
      </w:r>
    </w:p>
    <w:p w14:paraId="08CBC956" w14:textId="77777777" w:rsidR="00361056" w:rsidRPr="00F5723E" w:rsidRDefault="00361056" w:rsidP="00361056">
      <w:pPr>
        <w:numPr>
          <w:ilvl w:val="2"/>
          <w:numId w:val="31"/>
        </w:numPr>
        <w:rPr>
          <w:rFonts w:ascii="Calibri" w:hAnsi="Calibri" w:cs="Calibri"/>
          <w:bCs/>
          <w:sz w:val="22"/>
          <w:szCs w:val="22"/>
        </w:rPr>
      </w:pPr>
      <w:r w:rsidRPr="00F5723E">
        <w:rPr>
          <w:rFonts w:ascii="Calibri" w:hAnsi="Calibri" w:cs="Calibri"/>
          <w:bCs/>
          <w:sz w:val="22"/>
          <w:szCs w:val="22"/>
        </w:rPr>
        <w:t>‘021’ is sent for new Recipients</w:t>
      </w:r>
    </w:p>
    <w:p w14:paraId="0CF79637" w14:textId="0368125C" w:rsidR="00361056" w:rsidRDefault="00361056" w:rsidP="00361056">
      <w:pPr>
        <w:numPr>
          <w:ilvl w:val="2"/>
          <w:numId w:val="31"/>
        </w:numPr>
        <w:rPr>
          <w:rFonts w:ascii="Calibri" w:hAnsi="Calibri" w:cs="Calibri"/>
          <w:bCs/>
          <w:sz w:val="22"/>
          <w:szCs w:val="22"/>
        </w:rPr>
      </w:pPr>
      <w:r w:rsidRPr="00F5723E">
        <w:rPr>
          <w:rFonts w:ascii="Calibri" w:hAnsi="Calibri" w:cs="Calibri"/>
          <w:bCs/>
          <w:sz w:val="22"/>
          <w:szCs w:val="22"/>
        </w:rPr>
        <w:t xml:space="preserve">‘024’ is sent when a Recipient is terminated – </w:t>
      </w:r>
      <w:r w:rsidR="006D12F0" w:rsidRPr="00F5723E">
        <w:rPr>
          <w:rFonts w:ascii="Calibri" w:hAnsi="Calibri" w:cs="Calibri"/>
          <w:bCs/>
          <w:sz w:val="22"/>
          <w:szCs w:val="22"/>
        </w:rPr>
        <w:t>This should be populated if the Beneficiary’s assignment to the AMH</w:t>
      </w:r>
      <w:r w:rsidR="00C62DF9">
        <w:rPr>
          <w:rFonts w:ascii="Calibri" w:hAnsi="Calibri" w:cs="Calibri"/>
          <w:bCs/>
          <w:sz w:val="22"/>
          <w:szCs w:val="22"/>
        </w:rPr>
        <w:t>/PCP</w:t>
      </w:r>
      <w:r w:rsidR="006D12F0" w:rsidRPr="00F5723E">
        <w:rPr>
          <w:rFonts w:ascii="Calibri" w:hAnsi="Calibri" w:cs="Calibri"/>
          <w:bCs/>
          <w:sz w:val="22"/>
          <w:szCs w:val="22"/>
        </w:rPr>
        <w:t xml:space="preserve"> </w:t>
      </w:r>
      <w:r w:rsidR="00A0206B">
        <w:rPr>
          <w:rFonts w:ascii="Calibri" w:hAnsi="Calibri" w:cs="Calibri"/>
          <w:bCs/>
          <w:sz w:val="22"/>
          <w:szCs w:val="22"/>
        </w:rPr>
        <w:t xml:space="preserve">or </w:t>
      </w:r>
      <w:r w:rsidR="00C62DF9" w:rsidRPr="00F72817">
        <w:rPr>
          <w:rFonts w:ascii="Calibri" w:hAnsi="Calibri"/>
          <w:sz w:val="22"/>
          <w:szCs w:val="22"/>
        </w:rPr>
        <w:t>AMH+</w:t>
      </w:r>
      <w:r w:rsidR="00C62DF9">
        <w:rPr>
          <w:rFonts w:ascii="Calibri" w:hAnsi="Calibri"/>
          <w:sz w:val="22"/>
          <w:szCs w:val="22"/>
        </w:rPr>
        <w:t xml:space="preserve"> practice/</w:t>
      </w:r>
      <w:r w:rsidR="00C62DF9" w:rsidRPr="00F72817">
        <w:rPr>
          <w:rFonts w:ascii="Calibri" w:hAnsi="Calibri"/>
          <w:sz w:val="22"/>
          <w:szCs w:val="22"/>
        </w:rPr>
        <w:t>CMA</w:t>
      </w:r>
      <w:r w:rsidR="00A0206B">
        <w:rPr>
          <w:rFonts w:ascii="Calibri" w:hAnsi="Calibri" w:cs="Calibri"/>
          <w:bCs/>
          <w:sz w:val="22"/>
          <w:szCs w:val="22"/>
        </w:rPr>
        <w:t xml:space="preserve"> </w:t>
      </w:r>
      <w:r w:rsidR="006D12F0" w:rsidRPr="00F5723E">
        <w:rPr>
          <w:rFonts w:ascii="Calibri" w:hAnsi="Calibri" w:cs="Calibri"/>
          <w:bCs/>
          <w:sz w:val="22"/>
          <w:szCs w:val="22"/>
        </w:rPr>
        <w:t xml:space="preserve">is being end dated and/or the PHP enrollment is being end dated. </w:t>
      </w:r>
    </w:p>
    <w:p w14:paraId="4155EF9A" w14:textId="77777777" w:rsidR="00BC354E" w:rsidRPr="00F5723E" w:rsidRDefault="00BC354E" w:rsidP="00BC354E">
      <w:pPr>
        <w:ind w:left="2160"/>
        <w:rPr>
          <w:rFonts w:ascii="Calibri" w:hAnsi="Calibri" w:cs="Calibri"/>
          <w:bCs/>
          <w:sz w:val="22"/>
          <w:szCs w:val="22"/>
        </w:rPr>
      </w:pPr>
    </w:p>
    <w:p w14:paraId="114A6D06" w14:textId="77777777" w:rsidR="007C39FD" w:rsidRPr="00F5723E" w:rsidRDefault="007C39FD" w:rsidP="007C39FD">
      <w:pPr>
        <w:numPr>
          <w:ilvl w:val="0"/>
          <w:numId w:val="31"/>
        </w:numPr>
        <w:rPr>
          <w:rFonts w:ascii="Calibri" w:hAnsi="Calibri" w:cs="Calibri"/>
          <w:b/>
          <w:sz w:val="22"/>
          <w:szCs w:val="22"/>
        </w:rPr>
      </w:pPr>
      <w:r w:rsidRPr="00F5723E">
        <w:rPr>
          <w:rFonts w:ascii="Calibri" w:hAnsi="Calibri" w:cs="Calibri"/>
          <w:sz w:val="22"/>
          <w:szCs w:val="22"/>
        </w:rPr>
        <w:t>Field Name: Tribal Option Indicator</w:t>
      </w:r>
    </w:p>
    <w:p w14:paraId="6F454160" w14:textId="77777777" w:rsidR="007C39FD" w:rsidRPr="00F5723E" w:rsidRDefault="007C39FD" w:rsidP="007C39FD">
      <w:pPr>
        <w:numPr>
          <w:ilvl w:val="1"/>
          <w:numId w:val="31"/>
        </w:numPr>
        <w:rPr>
          <w:rFonts w:ascii="Calibri" w:hAnsi="Calibri" w:cs="Calibri"/>
          <w:b/>
          <w:sz w:val="22"/>
          <w:szCs w:val="22"/>
        </w:rPr>
      </w:pPr>
      <w:r w:rsidRPr="00F5723E">
        <w:rPr>
          <w:rFonts w:ascii="Calibri" w:hAnsi="Calibri" w:cs="Calibri"/>
          <w:sz w:val="22"/>
          <w:szCs w:val="22"/>
        </w:rPr>
        <w:t>Acceptable Values:</w:t>
      </w:r>
    </w:p>
    <w:p w14:paraId="4EE9FF4A" w14:textId="77777777" w:rsidR="007C39FD" w:rsidRPr="00F5723E" w:rsidRDefault="00207F7D" w:rsidP="008D49D8">
      <w:pPr>
        <w:numPr>
          <w:ilvl w:val="2"/>
          <w:numId w:val="31"/>
        </w:numPr>
        <w:rPr>
          <w:rFonts w:ascii="Calibri" w:hAnsi="Calibri" w:cs="Calibri"/>
          <w:b/>
          <w:sz w:val="22"/>
          <w:szCs w:val="22"/>
        </w:rPr>
      </w:pPr>
      <w:r w:rsidRPr="00F5723E">
        <w:rPr>
          <w:rFonts w:ascii="Calibri" w:hAnsi="Calibri" w:cs="Calibri"/>
          <w:sz w:val="22"/>
          <w:szCs w:val="22"/>
        </w:rPr>
        <w:t xml:space="preserve">“Y” – Yes represents any beneficiary </w:t>
      </w:r>
      <w:r w:rsidR="009A3E51" w:rsidRPr="00F5723E">
        <w:rPr>
          <w:rFonts w:ascii="Calibri" w:hAnsi="Calibri" w:cs="Calibri"/>
          <w:sz w:val="22"/>
          <w:szCs w:val="22"/>
        </w:rPr>
        <w:t>that is enrolled in tribal option based on the current enrollment segment</w:t>
      </w:r>
      <w:r w:rsidR="00716AFB" w:rsidRPr="00F5723E">
        <w:rPr>
          <w:rFonts w:ascii="Calibri" w:hAnsi="Calibri" w:cs="Calibri"/>
          <w:sz w:val="22"/>
          <w:szCs w:val="22"/>
        </w:rPr>
        <w:t>. This can be identified by a “TRIBAL OP” value in loop 2310 NM106</w:t>
      </w:r>
      <w:r w:rsidR="004B68CC" w:rsidRPr="00F5723E">
        <w:rPr>
          <w:rFonts w:ascii="Calibri" w:hAnsi="Calibri" w:cs="Calibri"/>
          <w:sz w:val="22"/>
          <w:szCs w:val="22"/>
        </w:rPr>
        <w:t>.</w:t>
      </w:r>
    </w:p>
    <w:p w14:paraId="01F3A269" w14:textId="29CF991E" w:rsidR="00207F7D" w:rsidRPr="00BC354E" w:rsidRDefault="00207F7D" w:rsidP="008D49D8">
      <w:pPr>
        <w:numPr>
          <w:ilvl w:val="2"/>
          <w:numId w:val="31"/>
        </w:numPr>
        <w:rPr>
          <w:rFonts w:ascii="Calibri" w:hAnsi="Calibri" w:cs="Calibri"/>
          <w:b/>
          <w:sz w:val="22"/>
          <w:szCs w:val="22"/>
        </w:rPr>
      </w:pPr>
      <w:r w:rsidRPr="00F5723E">
        <w:rPr>
          <w:rFonts w:ascii="Calibri" w:hAnsi="Calibri" w:cs="Calibri"/>
          <w:sz w:val="22"/>
          <w:szCs w:val="22"/>
        </w:rPr>
        <w:t>“N” – No, in all other instances use No</w:t>
      </w:r>
    </w:p>
    <w:p w14:paraId="1C31EB0B" w14:textId="77777777" w:rsidR="00BC354E" w:rsidRPr="00F5723E" w:rsidRDefault="00BC354E" w:rsidP="00BC354E">
      <w:pPr>
        <w:ind w:left="2160"/>
        <w:rPr>
          <w:rFonts w:ascii="Calibri" w:hAnsi="Calibri" w:cs="Calibri"/>
          <w:b/>
          <w:sz w:val="22"/>
          <w:szCs w:val="22"/>
        </w:rPr>
      </w:pPr>
    </w:p>
    <w:p w14:paraId="7AAA5887" w14:textId="77777777" w:rsidR="007C39FD" w:rsidRPr="00F5723E" w:rsidRDefault="007C39FD" w:rsidP="007C39FD">
      <w:pPr>
        <w:numPr>
          <w:ilvl w:val="0"/>
          <w:numId w:val="31"/>
        </w:numPr>
        <w:rPr>
          <w:rFonts w:ascii="Calibri" w:hAnsi="Calibri" w:cs="Calibri"/>
          <w:b/>
          <w:sz w:val="22"/>
          <w:szCs w:val="22"/>
        </w:rPr>
      </w:pPr>
      <w:r w:rsidRPr="00F5723E">
        <w:rPr>
          <w:rFonts w:ascii="Calibri" w:hAnsi="Calibri" w:cs="Calibri"/>
          <w:sz w:val="22"/>
          <w:szCs w:val="22"/>
        </w:rPr>
        <w:t xml:space="preserve">Field Name: </w:t>
      </w:r>
      <w:r w:rsidR="004D29F9" w:rsidRPr="00F5723E">
        <w:rPr>
          <w:rFonts w:ascii="Calibri" w:hAnsi="Calibri" w:cs="Calibri"/>
          <w:sz w:val="22"/>
          <w:szCs w:val="22"/>
        </w:rPr>
        <w:t>Indian Health Services Indicator</w:t>
      </w:r>
      <w:r w:rsidRPr="00F5723E">
        <w:rPr>
          <w:rFonts w:ascii="Calibri" w:hAnsi="Calibri" w:cs="Calibri"/>
          <w:sz w:val="22"/>
          <w:szCs w:val="22"/>
        </w:rPr>
        <w:t xml:space="preserve"> </w:t>
      </w:r>
    </w:p>
    <w:p w14:paraId="741330B2" w14:textId="77777777" w:rsidR="007C39FD" w:rsidRPr="00F5723E" w:rsidRDefault="007C39FD" w:rsidP="007C39FD">
      <w:pPr>
        <w:numPr>
          <w:ilvl w:val="1"/>
          <w:numId w:val="31"/>
        </w:numPr>
        <w:rPr>
          <w:rFonts w:ascii="Calibri" w:hAnsi="Calibri" w:cs="Calibri"/>
          <w:b/>
          <w:sz w:val="22"/>
          <w:szCs w:val="22"/>
        </w:rPr>
      </w:pPr>
      <w:r w:rsidRPr="00F5723E">
        <w:rPr>
          <w:rFonts w:ascii="Calibri" w:hAnsi="Calibri" w:cs="Calibri"/>
          <w:sz w:val="22"/>
          <w:szCs w:val="22"/>
        </w:rPr>
        <w:t>Acceptable Values:</w:t>
      </w:r>
    </w:p>
    <w:p w14:paraId="1F4024F6" w14:textId="77777777" w:rsidR="00207F7D" w:rsidRPr="00F5723E" w:rsidRDefault="007C39FD" w:rsidP="00122357">
      <w:pPr>
        <w:numPr>
          <w:ilvl w:val="2"/>
          <w:numId w:val="31"/>
        </w:numPr>
        <w:rPr>
          <w:rFonts w:ascii="Calibri" w:hAnsi="Calibri" w:cs="Calibri"/>
          <w:b/>
          <w:sz w:val="22"/>
          <w:szCs w:val="22"/>
        </w:rPr>
      </w:pPr>
      <w:r w:rsidRPr="00F5723E">
        <w:rPr>
          <w:rFonts w:ascii="Calibri" w:hAnsi="Calibri" w:cs="Calibri"/>
          <w:sz w:val="22"/>
          <w:szCs w:val="22"/>
        </w:rPr>
        <w:t xml:space="preserve">“Y” – Yes represents </w:t>
      </w:r>
      <w:r w:rsidR="00207F7D" w:rsidRPr="00F5723E">
        <w:rPr>
          <w:rFonts w:ascii="Calibri" w:hAnsi="Calibri" w:cs="Calibri"/>
          <w:sz w:val="22"/>
          <w:szCs w:val="22"/>
        </w:rPr>
        <w:t>non-</w:t>
      </w:r>
      <w:r w:rsidR="00122357" w:rsidRPr="00F5723E">
        <w:rPr>
          <w:rFonts w:ascii="Calibri" w:hAnsi="Calibri" w:cs="Calibri"/>
          <w:sz w:val="22"/>
          <w:szCs w:val="22"/>
        </w:rPr>
        <w:t>Federally Recognized Tribal</w:t>
      </w:r>
      <w:r w:rsidR="00207F7D" w:rsidRPr="00F5723E">
        <w:rPr>
          <w:rFonts w:ascii="Calibri" w:hAnsi="Calibri" w:cs="Calibri"/>
          <w:sz w:val="22"/>
          <w:szCs w:val="22"/>
        </w:rPr>
        <w:t xml:space="preserve"> beneficiaries that are eligible for I</w:t>
      </w:r>
      <w:r w:rsidR="00122357" w:rsidRPr="00F5723E">
        <w:rPr>
          <w:rFonts w:ascii="Calibri" w:hAnsi="Calibri" w:cs="Calibri"/>
          <w:sz w:val="22"/>
          <w:szCs w:val="22"/>
        </w:rPr>
        <w:t>ndian Health Services</w:t>
      </w:r>
      <w:r w:rsidR="00207F7D" w:rsidRPr="00F5723E">
        <w:rPr>
          <w:rFonts w:ascii="Calibri" w:hAnsi="Calibri" w:cs="Calibri"/>
          <w:sz w:val="22"/>
          <w:szCs w:val="22"/>
        </w:rPr>
        <w:t>. This can be identified by a “Y” in loop 2300 REF02.</w:t>
      </w:r>
    </w:p>
    <w:p w14:paraId="4E218894" w14:textId="6016D7C1" w:rsidR="00C15CF8" w:rsidRPr="00DE544A" w:rsidRDefault="007C39FD" w:rsidP="00DE544A">
      <w:pPr>
        <w:numPr>
          <w:ilvl w:val="2"/>
          <w:numId w:val="31"/>
        </w:numPr>
        <w:rPr>
          <w:rFonts w:ascii="Calibri" w:hAnsi="Calibri" w:cs="Calibri"/>
          <w:b/>
          <w:sz w:val="22"/>
          <w:szCs w:val="22"/>
        </w:rPr>
      </w:pPr>
      <w:r w:rsidRPr="00F5723E">
        <w:rPr>
          <w:rFonts w:ascii="Calibri" w:hAnsi="Calibri" w:cs="Calibri"/>
          <w:sz w:val="22"/>
          <w:szCs w:val="22"/>
        </w:rPr>
        <w:t>“N” – No, in all other instances use No</w:t>
      </w:r>
    </w:p>
    <w:p w14:paraId="19D4A93E" w14:textId="77777777" w:rsidR="0012700F" w:rsidRDefault="0012700F" w:rsidP="00033859">
      <w:pPr>
        <w:rPr>
          <w:rFonts w:ascii="Calibri" w:hAnsi="Calibri"/>
          <w:sz w:val="22"/>
          <w:szCs w:val="22"/>
        </w:rPr>
      </w:pPr>
    </w:p>
    <w:p w14:paraId="0E6D7BE1" w14:textId="77777777" w:rsidR="00033859" w:rsidRPr="00033859" w:rsidRDefault="00033859" w:rsidP="00033859">
      <w:pPr>
        <w:rPr>
          <w:rFonts w:ascii="Calibri" w:hAnsi="Calibri"/>
          <w:sz w:val="22"/>
          <w:szCs w:val="22"/>
        </w:rPr>
      </w:pPr>
    </w:p>
    <w:p w14:paraId="42D4CA0D" w14:textId="6C151610" w:rsidR="00884BB7" w:rsidRPr="00584C4D" w:rsidRDefault="00C62DF9" w:rsidP="00584C4D">
      <w:pPr>
        <w:rPr>
          <w:rFonts w:ascii="Calibri" w:hAnsi="Calibri"/>
          <w:b/>
          <w:sz w:val="22"/>
          <w:szCs w:val="22"/>
        </w:rPr>
      </w:pPr>
      <w:r w:rsidRPr="00C62DF9">
        <w:rPr>
          <w:rFonts w:ascii="Calibri" w:hAnsi="Calibri"/>
          <w:b/>
          <w:bCs/>
          <w:sz w:val="22"/>
          <w:szCs w:val="22"/>
        </w:rPr>
        <w:t>AMH+ practices/CMAs</w:t>
      </w:r>
      <w:r w:rsidR="00EC6375">
        <w:rPr>
          <w:rFonts w:ascii="Calibri" w:hAnsi="Calibri"/>
          <w:b/>
          <w:sz w:val="22"/>
          <w:szCs w:val="22"/>
        </w:rPr>
        <w:t xml:space="preserve"> </w:t>
      </w:r>
      <w:r w:rsidR="00033859" w:rsidRPr="00033859">
        <w:rPr>
          <w:rFonts w:ascii="Calibri" w:hAnsi="Calibri"/>
          <w:b/>
          <w:sz w:val="22"/>
          <w:szCs w:val="22"/>
        </w:rPr>
        <w:t>Onboarding</w:t>
      </w:r>
      <w:r w:rsidR="00033859">
        <w:rPr>
          <w:rFonts w:ascii="Calibri" w:hAnsi="Calibri"/>
          <w:b/>
          <w:sz w:val="22"/>
          <w:szCs w:val="22"/>
        </w:rPr>
        <w:t xml:space="preserve"> &amp; Testing</w:t>
      </w:r>
      <w:r w:rsidR="00033859" w:rsidRPr="00033859">
        <w:rPr>
          <w:rFonts w:ascii="Calibri" w:hAnsi="Calibri"/>
          <w:b/>
          <w:sz w:val="22"/>
          <w:szCs w:val="22"/>
        </w:rPr>
        <w:t xml:space="preserve">: </w:t>
      </w:r>
      <w:r w:rsidR="008F787E">
        <w:rPr>
          <w:rFonts w:ascii="Calibri" w:hAnsi="Calibri"/>
          <w:sz w:val="22"/>
          <w:szCs w:val="22"/>
        </w:rPr>
        <w:t xml:space="preserve">As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6383A" w:rsidRPr="00F72817">
        <w:rPr>
          <w:rFonts w:ascii="Calibri" w:hAnsi="Calibri"/>
          <w:sz w:val="22"/>
          <w:szCs w:val="22"/>
        </w:rPr>
        <w:t xml:space="preserve"> </w:t>
      </w:r>
      <w:r w:rsidR="008F787E">
        <w:rPr>
          <w:rFonts w:ascii="Calibri" w:hAnsi="Calibri"/>
          <w:sz w:val="22"/>
          <w:szCs w:val="22"/>
        </w:rPr>
        <w:t xml:space="preserve">contract with </w:t>
      </w:r>
      <w:r w:rsidR="001F5ED3">
        <w:rPr>
          <w:rFonts w:ascii="Calibri" w:hAnsi="Calibri"/>
          <w:sz w:val="22"/>
          <w:szCs w:val="22"/>
        </w:rPr>
        <w:t xml:space="preserve">AMH+ </w:t>
      </w:r>
      <w:r w:rsidR="00941D1D">
        <w:rPr>
          <w:rFonts w:ascii="Calibri" w:hAnsi="Calibri"/>
          <w:sz w:val="22"/>
          <w:szCs w:val="22"/>
        </w:rPr>
        <w:t>practices and</w:t>
      </w:r>
      <w:r w:rsidR="001F5ED3">
        <w:rPr>
          <w:rFonts w:ascii="Calibri" w:hAnsi="Calibri"/>
          <w:sz w:val="22"/>
          <w:szCs w:val="22"/>
        </w:rPr>
        <w:t xml:space="preserve"> CMA</w:t>
      </w:r>
      <w:r w:rsidR="00941D1D">
        <w:rPr>
          <w:rFonts w:ascii="Calibri" w:hAnsi="Calibri"/>
          <w:sz w:val="22"/>
          <w:szCs w:val="22"/>
        </w:rPr>
        <w:t>s</w:t>
      </w:r>
      <w:r w:rsidR="001F5ED3">
        <w:rPr>
          <w:rFonts w:ascii="Calibri" w:hAnsi="Calibri"/>
          <w:sz w:val="22"/>
          <w:szCs w:val="22"/>
        </w:rPr>
        <w:t xml:space="preserve"> and/or their affiliated </w:t>
      </w:r>
      <w:r w:rsidR="008F787E">
        <w:rPr>
          <w:rFonts w:ascii="Calibri" w:hAnsi="Calibri"/>
          <w:sz w:val="22"/>
          <w:szCs w:val="22"/>
        </w:rPr>
        <w:t xml:space="preserve">CINs, they are expected to have an onboarding process that supports establishing and enabling the exchange of information between the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E64691" w:rsidRPr="00F72817">
        <w:rPr>
          <w:rFonts w:ascii="Calibri" w:hAnsi="Calibri"/>
          <w:sz w:val="22"/>
          <w:szCs w:val="22"/>
        </w:rPr>
        <w:t xml:space="preserve"> </w:t>
      </w:r>
      <w:r w:rsidR="008F787E">
        <w:rPr>
          <w:rFonts w:ascii="Calibri" w:hAnsi="Calibri"/>
          <w:sz w:val="22"/>
          <w:szCs w:val="22"/>
        </w:rPr>
        <w:t xml:space="preserve">and </w:t>
      </w:r>
      <w:r w:rsidR="006E651A">
        <w:rPr>
          <w:rFonts w:ascii="Calibri" w:hAnsi="Calibri"/>
          <w:sz w:val="22"/>
          <w:szCs w:val="22"/>
        </w:rPr>
        <w:t xml:space="preserve">these practices.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E64691" w:rsidRPr="00F72817">
        <w:rPr>
          <w:rFonts w:ascii="Calibri" w:hAnsi="Calibri"/>
          <w:sz w:val="22"/>
          <w:szCs w:val="22"/>
        </w:rPr>
        <w:t xml:space="preserve"> </w:t>
      </w:r>
      <w:r w:rsidR="00884BB7">
        <w:rPr>
          <w:rFonts w:ascii="Calibri" w:hAnsi="Calibri"/>
          <w:sz w:val="22"/>
          <w:szCs w:val="22"/>
        </w:rPr>
        <w:t>shall review these standard file layouts, associated requirements, testing and implementation expectations with the</w:t>
      </w:r>
      <w:r w:rsidR="00755EB1">
        <w:rPr>
          <w:rFonts w:ascii="Calibri" w:hAnsi="Calibri"/>
          <w:sz w:val="22"/>
          <w:szCs w:val="22"/>
        </w:rPr>
        <w:t xml:space="preserve">ir contracted AMH+ </w:t>
      </w:r>
      <w:r w:rsidR="00941D1D">
        <w:rPr>
          <w:rFonts w:ascii="Calibri" w:hAnsi="Calibri"/>
          <w:sz w:val="22"/>
          <w:szCs w:val="22"/>
        </w:rPr>
        <w:t>practices,</w:t>
      </w:r>
      <w:r w:rsidR="00755EB1">
        <w:rPr>
          <w:rFonts w:ascii="Calibri" w:hAnsi="Calibri"/>
          <w:sz w:val="22"/>
          <w:szCs w:val="22"/>
        </w:rPr>
        <w:t xml:space="preserve"> CMA</w:t>
      </w:r>
      <w:r w:rsidR="00941D1D">
        <w:rPr>
          <w:rFonts w:ascii="Calibri" w:hAnsi="Calibri"/>
          <w:sz w:val="22"/>
          <w:szCs w:val="22"/>
        </w:rPr>
        <w:t>s</w:t>
      </w:r>
      <w:r w:rsidR="00755EB1">
        <w:rPr>
          <w:rFonts w:ascii="Calibri" w:hAnsi="Calibri"/>
          <w:sz w:val="22"/>
          <w:szCs w:val="22"/>
        </w:rPr>
        <w:t xml:space="preserve"> and/or their affiliated CINs and work with them to enable these data exchanges per the requirements outlined in the TP </w:t>
      </w:r>
      <w:r w:rsidR="00584C4D">
        <w:rPr>
          <w:rFonts w:ascii="Calibri" w:hAnsi="Calibri"/>
          <w:sz w:val="22"/>
          <w:szCs w:val="22"/>
        </w:rPr>
        <w:t>managed care contract and this requirements document.</w:t>
      </w:r>
    </w:p>
    <w:p w14:paraId="34FDC7E3" w14:textId="77777777" w:rsidR="00473FBA" w:rsidRDefault="00473FBA" w:rsidP="00F5723E">
      <w:pPr>
        <w:rPr>
          <w:rFonts w:ascii="Calibri" w:hAnsi="Calibri"/>
          <w:sz w:val="22"/>
          <w:szCs w:val="22"/>
        </w:rPr>
      </w:pPr>
    </w:p>
    <w:p w14:paraId="06EA0F15" w14:textId="77777777" w:rsidR="008430E6" w:rsidRDefault="008430E6" w:rsidP="006075FA">
      <w:pPr>
        <w:rPr>
          <w:rFonts w:ascii="Calibri" w:hAnsi="Calibri"/>
          <w:b/>
          <w:color w:val="000000"/>
          <w:sz w:val="22"/>
          <w:szCs w:val="22"/>
          <w:u w:val="single"/>
        </w:rPr>
      </w:pPr>
    </w:p>
    <w:p w14:paraId="5C515445" w14:textId="77777777" w:rsidR="006075FA" w:rsidRPr="008430E6" w:rsidRDefault="006075FA" w:rsidP="006075FA">
      <w:pPr>
        <w:rPr>
          <w:rFonts w:ascii="Calibri" w:hAnsi="Calibri"/>
          <w:b/>
          <w:color w:val="000000"/>
          <w:sz w:val="22"/>
          <w:szCs w:val="22"/>
          <w:u w:val="single"/>
        </w:rPr>
      </w:pPr>
      <w:r w:rsidRPr="00963B90">
        <w:rPr>
          <w:rFonts w:ascii="Calibri" w:hAnsi="Calibri"/>
          <w:b/>
          <w:color w:val="000000"/>
          <w:sz w:val="22"/>
          <w:szCs w:val="22"/>
          <w:u w:val="single"/>
        </w:rPr>
        <w:t>I</w:t>
      </w:r>
      <w:r w:rsidR="008430E6">
        <w:rPr>
          <w:rFonts w:ascii="Calibri" w:hAnsi="Calibri"/>
          <w:b/>
          <w:color w:val="000000"/>
          <w:sz w:val="22"/>
          <w:szCs w:val="22"/>
          <w:u w:val="single"/>
        </w:rPr>
        <w:t>V</w:t>
      </w:r>
      <w:r w:rsidRPr="00963B90">
        <w:rPr>
          <w:rFonts w:ascii="Calibri" w:hAnsi="Calibri"/>
          <w:b/>
          <w:color w:val="000000"/>
          <w:sz w:val="22"/>
          <w:szCs w:val="22"/>
          <w:u w:val="single"/>
        </w:rPr>
        <w:t xml:space="preserve">. </w:t>
      </w:r>
      <w:r>
        <w:rPr>
          <w:rFonts w:ascii="Calibri" w:hAnsi="Calibri"/>
          <w:b/>
          <w:sz w:val="22"/>
          <w:szCs w:val="22"/>
          <w:u w:val="single"/>
        </w:rPr>
        <w:t>Pharmacy Lock-in</w:t>
      </w:r>
      <w:r w:rsidRPr="00963B90">
        <w:rPr>
          <w:rFonts w:ascii="Calibri" w:hAnsi="Calibri"/>
          <w:b/>
          <w:sz w:val="22"/>
          <w:szCs w:val="22"/>
          <w:u w:val="single"/>
        </w:rPr>
        <w:t>: Data Exchange Protocols</w:t>
      </w:r>
    </w:p>
    <w:p w14:paraId="371ACB63" w14:textId="77777777" w:rsidR="006075FA" w:rsidRDefault="006075FA" w:rsidP="006075FA">
      <w:pPr>
        <w:rPr>
          <w:rFonts w:ascii="Calibri" w:hAnsi="Calibri"/>
          <w:sz w:val="22"/>
          <w:szCs w:val="22"/>
        </w:rPr>
      </w:pPr>
      <w:r>
        <w:rPr>
          <w:rFonts w:ascii="Calibri" w:hAnsi="Calibri"/>
          <w:sz w:val="22"/>
          <w:szCs w:val="22"/>
        </w:rPr>
        <w:t xml:space="preserve"> </w:t>
      </w:r>
    </w:p>
    <w:p w14:paraId="19F95328" w14:textId="0BDB95B9" w:rsidR="006075FA" w:rsidRDefault="006075FA" w:rsidP="006075FA">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a flat file layout for sharing Pharmacy lock-in data.</w:t>
      </w:r>
      <w:r w:rsidRPr="00963B90">
        <w:rPr>
          <w:rFonts w:ascii="Calibri" w:hAnsi="Calibri"/>
          <w:sz w:val="22"/>
          <w:szCs w:val="22"/>
        </w:rPr>
        <w:t xml:space="preserve"> The Department </w:t>
      </w:r>
      <w:r w:rsidR="00DD7B4A">
        <w:rPr>
          <w:rFonts w:ascii="Calibri" w:hAnsi="Calibri"/>
          <w:sz w:val="22"/>
          <w:szCs w:val="22"/>
        </w:rPr>
        <w:t xml:space="preserve">and the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6383A" w:rsidRPr="00F72817">
        <w:rPr>
          <w:rFonts w:ascii="Calibri" w:hAnsi="Calibri"/>
          <w:sz w:val="22"/>
          <w:szCs w:val="22"/>
        </w:rPr>
        <w:t xml:space="preserve"> </w:t>
      </w:r>
      <w:r w:rsidR="00DD7B4A">
        <w:rPr>
          <w:rFonts w:ascii="Calibri" w:hAnsi="Calibri"/>
          <w:sz w:val="22"/>
          <w:szCs w:val="22"/>
        </w:rPr>
        <w:t xml:space="preserve">are </w:t>
      </w:r>
      <w:r w:rsidR="00AB5CF5">
        <w:rPr>
          <w:rFonts w:ascii="Calibri" w:hAnsi="Calibri"/>
          <w:sz w:val="22"/>
          <w:szCs w:val="22"/>
        </w:rPr>
        <w:t>u</w:t>
      </w:r>
      <w:r>
        <w:rPr>
          <w:rFonts w:ascii="Calibri" w:hAnsi="Calibri"/>
          <w:sz w:val="22"/>
          <w:szCs w:val="22"/>
        </w:rPr>
        <w:t xml:space="preserve">sing </w:t>
      </w:r>
      <w:r w:rsidRPr="00963B90">
        <w:rPr>
          <w:rFonts w:ascii="Calibri" w:hAnsi="Calibri"/>
          <w:sz w:val="22"/>
          <w:szCs w:val="22"/>
        </w:rPr>
        <w:t>th</w:t>
      </w:r>
      <w:r>
        <w:rPr>
          <w:rFonts w:ascii="Calibri" w:hAnsi="Calibri"/>
          <w:sz w:val="22"/>
          <w:szCs w:val="22"/>
        </w:rPr>
        <w:t xml:space="preserve">e same </w:t>
      </w:r>
      <w:r w:rsidRPr="00963B90">
        <w:rPr>
          <w:rFonts w:ascii="Calibri" w:hAnsi="Calibri"/>
          <w:sz w:val="22"/>
          <w:szCs w:val="22"/>
        </w:rPr>
        <w:t xml:space="preserve">format to </w:t>
      </w:r>
      <w:r>
        <w:rPr>
          <w:rFonts w:ascii="Calibri" w:hAnsi="Calibri"/>
          <w:sz w:val="22"/>
          <w:szCs w:val="22"/>
        </w:rPr>
        <w:t xml:space="preserve">share Pharmacy lock-in data </w:t>
      </w:r>
      <w:r w:rsidR="00DD7B4A">
        <w:rPr>
          <w:rFonts w:ascii="Calibri" w:hAnsi="Calibri"/>
          <w:sz w:val="22"/>
          <w:szCs w:val="22"/>
        </w:rPr>
        <w:t>between themselves</w:t>
      </w:r>
      <w:r>
        <w:rPr>
          <w:rFonts w:ascii="Calibri" w:hAnsi="Calibri"/>
          <w:sz w:val="22"/>
          <w:szCs w:val="22"/>
        </w:rPr>
        <w:t>. The Pharmacy lock-in file layout is attached with this document</w:t>
      </w:r>
      <w:r w:rsidR="00867044">
        <w:rPr>
          <w:rFonts w:ascii="Calibri" w:hAnsi="Calibri"/>
          <w:sz w:val="22"/>
          <w:szCs w:val="22"/>
        </w:rPr>
        <w:t>.</w:t>
      </w:r>
    </w:p>
    <w:p w14:paraId="0CF7F63C" w14:textId="77777777" w:rsidR="006075FA" w:rsidRDefault="006075FA" w:rsidP="006075FA">
      <w:pPr>
        <w:rPr>
          <w:rFonts w:ascii="Calibri" w:hAnsi="Calibri"/>
          <w:b/>
          <w:bCs/>
          <w:sz w:val="22"/>
          <w:szCs w:val="22"/>
        </w:rPr>
      </w:pPr>
    </w:p>
    <w:bookmarkStart w:id="2" w:name="_MON_1623232157"/>
    <w:bookmarkEnd w:id="2"/>
    <w:p w14:paraId="1FAE00F7" w14:textId="77777777" w:rsidR="006075FA" w:rsidRPr="00963B90" w:rsidRDefault="00CC3982" w:rsidP="006075FA">
      <w:pPr>
        <w:rPr>
          <w:rFonts w:ascii="Calibri" w:hAnsi="Calibri"/>
          <w:bCs/>
          <w:sz w:val="22"/>
          <w:szCs w:val="22"/>
        </w:rPr>
      </w:pPr>
      <w:r>
        <w:rPr>
          <w:rFonts w:ascii="Calibri" w:hAnsi="Calibri"/>
          <w:bCs/>
          <w:sz w:val="22"/>
          <w:szCs w:val="22"/>
        </w:rPr>
        <w:object w:dxaOrig="1520" w:dyaOrig="987" w14:anchorId="19242CDF">
          <v:shape id="_x0000_i1026" type="#_x0000_t75" style="width:76.4pt;height:48.85pt" o:ole="">
            <v:imagedata r:id="rId18" o:title=""/>
          </v:shape>
          <o:OLEObject Type="Embed" ProgID="Word.Document.12" ShapeID="_x0000_i1026" DrawAspect="Icon" ObjectID="_1719738919" r:id="rId19">
            <o:FieldCodes>\s</o:FieldCodes>
          </o:OLEObject>
        </w:object>
      </w:r>
    </w:p>
    <w:p w14:paraId="7167BACD" w14:textId="77777777" w:rsidR="00621329" w:rsidRDefault="00621329" w:rsidP="006075FA">
      <w:pPr>
        <w:rPr>
          <w:rFonts w:ascii="Calibri" w:hAnsi="Calibri"/>
          <w:b/>
          <w:sz w:val="22"/>
          <w:szCs w:val="22"/>
        </w:rPr>
      </w:pPr>
    </w:p>
    <w:p w14:paraId="337637B8" w14:textId="31945ECB" w:rsidR="006075FA" w:rsidRDefault="001643D1" w:rsidP="006075FA">
      <w:pPr>
        <w:rPr>
          <w:rFonts w:ascii="Calibri" w:hAnsi="Calibri"/>
          <w:sz w:val="22"/>
          <w:szCs w:val="22"/>
        </w:rPr>
      </w:pPr>
      <w:r>
        <w:rPr>
          <w:rFonts w:ascii="Calibri" w:hAnsi="Calibri"/>
          <w:b/>
          <w:sz w:val="22"/>
          <w:szCs w:val="22"/>
        </w:rPr>
        <w:t xml:space="preserve">File </w:t>
      </w:r>
      <w:r w:rsidR="006075FA" w:rsidRPr="00033859">
        <w:rPr>
          <w:rFonts w:ascii="Calibri" w:hAnsi="Calibri"/>
          <w:b/>
          <w:sz w:val="22"/>
          <w:szCs w:val="22"/>
        </w:rPr>
        <w:t>Data Scope:</w:t>
      </w:r>
      <w:r w:rsidR="006075FA" w:rsidRPr="00033859">
        <w:rPr>
          <w:rFonts w:ascii="Calibri" w:hAnsi="Calibri"/>
          <w:sz w:val="22"/>
          <w:szCs w:val="22"/>
        </w:rPr>
        <w:t xml:space="preserve"> </w:t>
      </w:r>
      <w:r w:rsidR="004C6DC9" w:rsidRPr="00CA2C91">
        <w:rPr>
          <w:rFonts w:ascii="Calibri" w:hAnsi="Calibri"/>
          <w:sz w:val="22"/>
          <w:szCs w:val="22"/>
        </w:rPr>
        <w:t>Current Pharmacy lock-in assignments</w:t>
      </w:r>
    </w:p>
    <w:p w14:paraId="59446163" w14:textId="77777777" w:rsidR="006075FA" w:rsidRPr="00033859" w:rsidRDefault="006075FA" w:rsidP="006075FA">
      <w:pPr>
        <w:rPr>
          <w:rFonts w:ascii="Calibri" w:hAnsi="Calibri"/>
          <w:sz w:val="22"/>
          <w:szCs w:val="22"/>
        </w:rPr>
      </w:pPr>
    </w:p>
    <w:p w14:paraId="0D1749B3" w14:textId="139A1DF8" w:rsidR="000276C4" w:rsidRDefault="000276C4" w:rsidP="000276C4">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Source:</w:t>
      </w:r>
      <w:r w:rsidRPr="00033859">
        <w:rPr>
          <w:rFonts w:ascii="Calibri" w:hAnsi="Calibri"/>
          <w:sz w:val="22"/>
          <w:szCs w:val="22"/>
        </w:rPr>
        <w:t xml:space="preserv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p>
    <w:p w14:paraId="5173164B" w14:textId="77777777" w:rsidR="000276C4" w:rsidRPr="00033859" w:rsidRDefault="000276C4" w:rsidP="000276C4">
      <w:pPr>
        <w:rPr>
          <w:rFonts w:ascii="Calibri" w:hAnsi="Calibri"/>
          <w:sz w:val="22"/>
          <w:szCs w:val="22"/>
        </w:rPr>
      </w:pPr>
    </w:p>
    <w:p w14:paraId="472B12E9" w14:textId="396184D6" w:rsidR="000276C4" w:rsidRDefault="000276C4" w:rsidP="000276C4">
      <w:pPr>
        <w:rPr>
          <w:rFonts w:ascii="Calibri" w:hAnsi="Calibri"/>
          <w:sz w:val="22"/>
          <w:szCs w:val="22"/>
        </w:rPr>
      </w:pPr>
      <w:r>
        <w:rPr>
          <w:rFonts w:ascii="Calibri" w:hAnsi="Calibri"/>
          <w:b/>
          <w:sz w:val="22"/>
          <w:szCs w:val="22"/>
        </w:rPr>
        <w:t>File</w:t>
      </w:r>
      <w:r w:rsidRPr="00033859">
        <w:rPr>
          <w:rFonts w:ascii="Calibri" w:hAnsi="Calibri"/>
          <w:b/>
          <w:sz w:val="22"/>
          <w:szCs w:val="22"/>
        </w:rPr>
        <w:t xml:space="preserve"> Target(s):</w:t>
      </w:r>
      <w:r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xml:space="preserve">+ </w:t>
      </w:r>
      <w:r w:rsidR="00941D1D">
        <w:rPr>
          <w:rFonts w:ascii="Calibri" w:hAnsi="Calibri"/>
          <w:sz w:val="22"/>
          <w:szCs w:val="22"/>
        </w:rPr>
        <w:t>practices,</w:t>
      </w:r>
      <w:r>
        <w:rPr>
          <w:rFonts w:ascii="Calibri" w:hAnsi="Calibri"/>
          <w:sz w:val="22"/>
          <w:szCs w:val="22"/>
        </w:rPr>
        <w:t xml:space="preserve"> CMA</w:t>
      </w:r>
      <w:r w:rsidR="00941D1D">
        <w:rPr>
          <w:rFonts w:ascii="Calibri" w:hAnsi="Calibri"/>
          <w:sz w:val="22"/>
          <w:szCs w:val="22"/>
        </w:rPr>
        <w:t>s</w:t>
      </w:r>
      <w:r>
        <w:rPr>
          <w:rFonts w:ascii="Calibri" w:hAnsi="Calibri"/>
          <w:sz w:val="22"/>
          <w:szCs w:val="22"/>
        </w:rPr>
        <w:t xml:space="preserve"> and/or their affiliated CINs</w:t>
      </w:r>
    </w:p>
    <w:p w14:paraId="5A81626A" w14:textId="77777777" w:rsidR="000276C4" w:rsidRPr="00033859" w:rsidRDefault="000276C4" w:rsidP="000276C4">
      <w:pPr>
        <w:rPr>
          <w:rFonts w:ascii="Calibri" w:hAnsi="Calibri"/>
          <w:sz w:val="22"/>
          <w:szCs w:val="22"/>
        </w:rPr>
      </w:pPr>
    </w:p>
    <w:p w14:paraId="30A95A52" w14:textId="77777777" w:rsidR="000276C4" w:rsidRDefault="000276C4" w:rsidP="000276C4">
      <w:pPr>
        <w:rPr>
          <w:rFonts w:ascii="Calibri" w:hAnsi="Calibri"/>
          <w:sz w:val="22"/>
          <w:szCs w:val="22"/>
        </w:rPr>
      </w:pPr>
      <w:r w:rsidRPr="00033859">
        <w:rPr>
          <w:rFonts w:ascii="Calibri" w:hAnsi="Calibri"/>
          <w:b/>
          <w:sz w:val="22"/>
          <w:szCs w:val="22"/>
        </w:rPr>
        <w:t xml:space="preserve">File Type: </w:t>
      </w:r>
      <w:r w:rsidRPr="0012700F">
        <w:rPr>
          <w:rFonts w:ascii="Calibri" w:hAnsi="Calibri"/>
          <w:sz w:val="22"/>
          <w:szCs w:val="22"/>
        </w:rPr>
        <w:t>Pipe Delimited</w:t>
      </w:r>
      <w:r>
        <w:rPr>
          <w:rFonts w:ascii="Calibri" w:hAnsi="Calibri"/>
          <w:sz w:val="22"/>
          <w:szCs w:val="22"/>
        </w:rPr>
        <w:t>, Double Quote Qualified File. The file layout prescribes maximum field lengths for each field. The source system is expected to use that information to ensure the field lengths do not exceed the maximum filed length while generating the file.</w:t>
      </w:r>
    </w:p>
    <w:p w14:paraId="6BFABF26" w14:textId="77777777" w:rsidR="000276C4" w:rsidRPr="00033859" w:rsidRDefault="000276C4" w:rsidP="000276C4">
      <w:pPr>
        <w:rPr>
          <w:rFonts w:ascii="Calibri" w:hAnsi="Calibri"/>
          <w:sz w:val="22"/>
          <w:szCs w:val="22"/>
        </w:rPr>
      </w:pPr>
    </w:p>
    <w:p w14:paraId="0D83F9F6" w14:textId="2E947AB5" w:rsidR="000276C4" w:rsidRDefault="000276C4" w:rsidP="000276C4">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sFTP</w:t>
      </w:r>
      <w:r>
        <w:rPr>
          <w:rFonts w:ascii="Calibri" w:hAnsi="Calibri"/>
          <w:sz w:val="22"/>
          <w:szCs w:val="22"/>
        </w:rPr>
        <w:t xml:space="preserve">. Source and Target entities should work together to establish file exchange through secure file transfer protocol. </w:t>
      </w:r>
    </w:p>
    <w:p w14:paraId="1B190E3D" w14:textId="77777777" w:rsidR="000276C4" w:rsidRPr="00033859" w:rsidRDefault="000276C4" w:rsidP="000276C4">
      <w:pPr>
        <w:rPr>
          <w:rFonts w:ascii="Calibri" w:hAnsi="Calibri"/>
          <w:sz w:val="22"/>
          <w:szCs w:val="22"/>
        </w:rPr>
      </w:pPr>
    </w:p>
    <w:p w14:paraId="2B43F2A8" w14:textId="3EB4DA39" w:rsidR="000276C4" w:rsidRDefault="000276C4" w:rsidP="000276C4">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 xml:space="preserve">Delivery Frequency: </w:t>
      </w:r>
      <w:r w:rsidR="00AD254B" w:rsidRPr="00AD254B">
        <w:rPr>
          <w:rFonts w:ascii="Calibri" w:hAnsi="Calibri"/>
          <w:bCs/>
          <w:sz w:val="22"/>
          <w:szCs w:val="22"/>
        </w:rPr>
        <w:t xml:space="preserve">Weekly. </w:t>
      </w:r>
      <w:r w:rsidRPr="001D09D8">
        <w:rPr>
          <w:rFonts w:ascii="Calibri" w:hAnsi="Calibri"/>
          <w:bCs/>
          <w:sz w:val="22"/>
          <w:szCs w:val="22"/>
        </w:rPr>
        <w:t>1</w:t>
      </w:r>
      <w:r w:rsidRPr="001D09D8">
        <w:rPr>
          <w:rFonts w:ascii="Calibri" w:hAnsi="Calibri"/>
          <w:bCs/>
          <w:sz w:val="22"/>
          <w:szCs w:val="22"/>
          <w:vertAlign w:val="superscript"/>
        </w:rPr>
        <w:t>st</w:t>
      </w:r>
      <w:r w:rsidRPr="001D09D8">
        <w:rPr>
          <w:rFonts w:ascii="Calibri" w:hAnsi="Calibri"/>
          <w:bCs/>
          <w:sz w:val="22"/>
          <w:szCs w:val="22"/>
        </w:rPr>
        <w:t xml:space="preserve"> Full file followed by </w:t>
      </w:r>
      <w:r w:rsidR="00AD254B">
        <w:rPr>
          <w:rFonts w:ascii="Calibri" w:hAnsi="Calibri"/>
          <w:bCs/>
          <w:sz w:val="22"/>
          <w:szCs w:val="22"/>
        </w:rPr>
        <w:t xml:space="preserve">weekly full </w:t>
      </w:r>
      <w:r w:rsidRPr="001D09D8">
        <w:rPr>
          <w:rFonts w:ascii="Calibri" w:hAnsi="Calibri"/>
          <w:bCs/>
          <w:sz w:val="22"/>
          <w:szCs w:val="22"/>
        </w:rPr>
        <w:t>files</w:t>
      </w:r>
      <w:r w:rsidRPr="1897195E">
        <w:rPr>
          <w:rFonts w:ascii="Calibri" w:hAnsi="Calibri"/>
          <w:sz w:val="22"/>
          <w:szCs w:val="22"/>
        </w:rPr>
        <w:t>.</w:t>
      </w:r>
      <w:r>
        <w:rPr>
          <w:rFonts w:ascii="Calibri" w:hAnsi="Calibri"/>
          <w:bCs/>
          <w:sz w:val="22"/>
          <w:szCs w:val="22"/>
        </w:rPr>
        <w:t xml:space="preserve"> </w:t>
      </w:r>
      <w:r>
        <w:rPr>
          <w:rFonts w:ascii="Calibri" w:hAnsi="Calibri"/>
          <w:sz w:val="22"/>
          <w:szCs w:val="22"/>
        </w:rPr>
        <w:t>The Department will share the production date for the 1</w:t>
      </w:r>
      <w:r w:rsidRPr="00485D24">
        <w:rPr>
          <w:rFonts w:ascii="Calibri" w:hAnsi="Calibri"/>
          <w:sz w:val="22"/>
          <w:szCs w:val="22"/>
          <w:vertAlign w:val="superscript"/>
        </w:rPr>
        <w:t>st</w:t>
      </w:r>
      <w:r>
        <w:rPr>
          <w:rFonts w:ascii="Calibri" w:hAnsi="Calibri"/>
          <w:sz w:val="22"/>
          <w:szCs w:val="22"/>
        </w:rPr>
        <w:t xml:space="preserve"> full file through the Deployment schedule</w:t>
      </w:r>
    </w:p>
    <w:p w14:paraId="27CF2A34" w14:textId="77777777" w:rsidR="00930B73" w:rsidRDefault="00930B73" w:rsidP="00930B73">
      <w:pPr>
        <w:rPr>
          <w:rFonts w:ascii="Calibri" w:hAnsi="Calibri"/>
          <w:sz w:val="22"/>
          <w:szCs w:val="22"/>
        </w:rPr>
      </w:pPr>
    </w:p>
    <w:p w14:paraId="68C0EF38" w14:textId="32918B0B" w:rsidR="000276C4" w:rsidRPr="00F5723E" w:rsidRDefault="000276C4" w:rsidP="00930B73">
      <w:pPr>
        <w:rPr>
          <w:rFonts w:ascii="Calibri" w:hAnsi="Calibri"/>
          <w:sz w:val="22"/>
          <w:szCs w:val="22"/>
        </w:rPr>
      </w:pPr>
      <w:r w:rsidRPr="00F5723E">
        <w:rPr>
          <w:rFonts w:ascii="Calibri" w:hAnsi="Calibri"/>
          <w:sz w:val="22"/>
          <w:szCs w:val="22"/>
        </w:rPr>
        <w:t xml:space="preserve">Upon receipt of a beneficiary </w:t>
      </w:r>
      <w:r>
        <w:rPr>
          <w:rFonts w:ascii="Calibri" w:hAnsi="Calibri"/>
          <w:sz w:val="22"/>
          <w:szCs w:val="22"/>
        </w:rPr>
        <w:t xml:space="preserve">enrollment information through the 834 files, </w:t>
      </w:r>
      <w:r w:rsidRPr="00F5723E">
        <w:rPr>
          <w:rFonts w:ascii="Calibri" w:hAnsi="Calibri"/>
          <w:sz w:val="22"/>
          <w:szCs w:val="22"/>
        </w:rPr>
        <w:t xml:space="preserve">the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E64691" w:rsidRPr="00F72817">
        <w:rPr>
          <w:rFonts w:ascii="Calibri" w:hAnsi="Calibri"/>
          <w:sz w:val="22"/>
          <w:szCs w:val="22"/>
        </w:rPr>
        <w:t xml:space="preserve"> </w:t>
      </w:r>
      <w:r>
        <w:rPr>
          <w:rFonts w:ascii="Calibri" w:hAnsi="Calibri"/>
          <w:sz w:val="22"/>
          <w:szCs w:val="22"/>
        </w:rPr>
        <w:t xml:space="preserve">shall </w:t>
      </w:r>
      <w:r w:rsidRPr="00F5723E">
        <w:rPr>
          <w:rFonts w:ascii="Calibri" w:hAnsi="Calibri"/>
          <w:sz w:val="22"/>
          <w:szCs w:val="22"/>
        </w:rPr>
        <w:t xml:space="preserve">start sending the </w:t>
      </w:r>
      <w:r w:rsidR="00F37BAB">
        <w:rPr>
          <w:rFonts w:ascii="Calibri" w:hAnsi="Calibri"/>
          <w:sz w:val="22"/>
          <w:szCs w:val="22"/>
        </w:rPr>
        <w:t xml:space="preserve">Pharmacy lock-in </w:t>
      </w:r>
      <w:r>
        <w:rPr>
          <w:rFonts w:ascii="Calibri" w:hAnsi="Calibri"/>
          <w:sz w:val="22"/>
          <w:szCs w:val="22"/>
        </w:rPr>
        <w:t xml:space="preserve">data </w:t>
      </w:r>
      <w:r w:rsidRPr="00F5723E">
        <w:rPr>
          <w:rFonts w:ascii="Calibri" w:hAnsi="Calibri"/>
          <w:sz w:val="22"/>
          <w:szCs w:val="22"/>
        </w:rPr>
        <w:t>to the</w:t>
      </w:r>
      <w:r w:rsidR="00EF009E">
        <w:rPr>
          <w:rFonts w:ascii="Calibri" w:hAnsi="Calibri"/>
          <w:sz w:val="22"/>
          <w:szCs w:val="22"/>
        </w:rPr>
        <w:t>ir respective</w:t>
      </w:r>
      <w:r w:rsidRPr="00F5723E">
        <w:rPr>
          <w:rFonts w:ascii="Calibri" w:hAnsi="Calibri"/>
          <w:sz w:val="22"/>
          <w:szCs w:val="22"/>
        </w:rPr>
        <w:t xml:space="preserve"> </w:t>
      </w:r>
      <w:r w:rsidR="004F606B" w:rsidRPr="00F72817">
        <w:rPr>
          <w:rFonts w:ascii="Calibri" w:hAnsi="Calibri"/>
          <w:sz w:val="22"/>
          <w:szCs w:val="22"/>
        </w:rPr>
        <w:t>AMH+</w:t>
      </w:r>
      <w:r w:rsidR="004F606B">
        <w:rPr>
          <w:rFonts w:ascii="Calibri" w:hAnsi="Calibri"/>
          <w:sz w:val="22"/>
          <w:szCs w:val="22"/>
        </w:rPr>
        <w:t xml:space="preserve"> practice/</w:t>
      </w:r>
      <w:r w:rsidR="004F606B" w:rsidRPr="00F72817">
        <w:rPr>
          <w:rFonts w:ascii="Calibri" w:hAnsi="Calibri"/>
          <w:sz w:val="22"/>
          <w:szCs w:val="22"/>
        </w:rPr>
        <w:t>CMA</w:t>
      </w:r>
      <w:r w:rsidR="004F606B" w:rsidRPr="00F5723E">
        <w:rPr>
          <w:rFonts w:ascii="Calibri" w:hAnsi="Calibri"/>
          <w:sz w:val="22"/>
          <w:szCs w:val="22"/>
        </w:rPr>
        <w:t xml:space="preserve"> </w:t>
      </w:r>
      <w:r w:rsidRPr="00F5723E">
        <w:rPr>
          <w:rFonts w:ascii="Calibri" w:hAnsi="Calibri"/>
          <w:sz w:val="22"/>
          <w:szCs w:val="22"/>
        </w:rPr>
        <w:t>up to 30 calendar days prior to the</w:t>
      </w:r>
      <w:r>
        <w:rPr>
          <w:rFonts w:ascii="Calibri" w:hAnsi="Calibri"/>
          <w:sz w:val="22"/>
          <w:szCs w:val="22"/>
        </w:rPr>
        <w:t xml:space="preserve">ir assignment </w:t>
      </w:r>
      <w:r w:rsidRPr="00F5723E">
        <w:rPr>
          <w:rFonts w:ascii="Calibri" w:hAnsi="Calibri"/>
          <w:sz w:val="22"/>
          <w:szCs w:val="22"/>
        </w:rPr>
        <w:t xml:space="preserve">effective date and no later than 7 business days of the </w:t>
      </w:r>
      <w:r>
        <w:rPr>
          <w:rFonts w:ascii="Calibri" w:hAnsi="Calibri"/>
          <w:sz w:val="22"/>
          <w:szCs w:val="22"/>
        </w:rPr>
        <w:t xml:space="preserve">assignment </w:t>
      </w:r>
      <w:r w:rsidRPr="00F5723E">
        <w:rPr>
          <w:rFonts w:ascii="Calibri" w:hAnsi="Calibri"/>
          <w:sz w:val="22"/>
          <w:szCs w:val="22"/>
        </w:rPr>
        <w:t>effective date.</w:t>
      </w:r>
    </w:p>
    <w:p w14:paraId="08CD6696" w14:textId="77777777" w:rsidR="00930B73" w:rsidRDefault="00930B73" w:rsidP="00930B73">
      <w:pPr>
        <w:rPr>
          <w:rFonts w:ascii="Calibri" w:hAnsi="Calibri"/>
          <w:sz w:val="22"/>
          <w:szCs w:val="22"/>
        </w:rPr>
      </w:pPr>
    </w:p>
    <w:p w14:paraId="4CA62F87" w14:textId="6EBAFCC1" w:rsidR="000276C4" w:rsidRDefault="00CC3E95" w:rsidP="00930B73">
      <w:pPr>
        <w:rPr>
          <w:rFonts w:ascii="Calibri" w:hAnsi="Calibri"/>
          <w:sz w:val="22"/>
          <w:szCs w:val="22"/>
        </w:rPr>
      </w:pPr>
      <w:r>
        <w:rPr>
          <w:rFonts w:ascii="Calibri" w:hAnsi="Calibri"/>
          <w:sz w:val="22"/>
          <w:szCs w:val="22"/>
        </w:rPr>
        <w:t xml:space="preserve">BH I/DD TPs or </w:t>
      </w:r>
      <w:r w:rsidR="00FC3C67">
        <w:rPr>
          <w:rFonts w:ascii="Calibri" w:hAnsi="Calibri"/>
          <w:sz w:val="22"/>
          <w:szCs w:val="22"/>
        </w:rPr>
        <w:t>PIHP</w:t>
      </w:r>
      <w:r>
        <w:rPr>
          <w:rFonts w:ascii="Calibri" w:hAnsi="Calibri"/>
          <w:sz w:val="22"/>
          <w:szCs w:val="22"/>
        </w:rPr>
        <w:t>s</w:t>
      </w:r>
      <w:r w:rsidR="00E64691" w:rsidRPr="00F72817">
        <w:rPr>
          <w:rFonts w:ascii="Calibri" w:hAnsi="Calibri"/>
          <w:sz w:val="22"/>
          <w:szCs w:val="22"/>
        </w:rPr>
        <w:t xml:space="preserve"> </w:t>
      </w:r>
      <w:r w:rsidR="000276C4" w:rsidRPr="00F5723E">
        <w:rPr>
          <w:rFonts w:ascii="Calibri" w:hAnsi="Calibri"/>
          <w:sz w:val="22"/>
          <w:szCs w:val="22"/>
        </w:rPr>
        <w:t xml:space="preserve">should continue to send the </w:t>
      </w:r>
      <w:r w:rsidR="00DD7516">
        <w:rPr>
          <w:rFonts w:ascii="Calibri" w:hAnsi="Calibri"/>
          <w:sz w:val="22"/>
          <w:szCs w:val="22"/>
        </w:rPr>
        <w:t xml:space="preserve">Pharmacy lock-in </w:t>
      </w:r>
      <w:r w:rsidR="000276C4">
        <w:rPr>
          <w:rFonts w:ascii="Calibri" w:hAnsi="Calibri"/>
          <w:sz w:val="22"/>
          <w:szCs w:val="22"/>
        </w:rPr>
        <w:t>data to the</w:t>
      </w:r>
      <w:r w:rsidR="00EF009E">
        <w:rPr>
          <w:rFonts w:ascii="Calibri" w:hAnsi="Calibri"/>
          <w:sz w:val="22"/>
          <w:szCs w:val="22"/>
        </w:rPr>
        <w:t>ir respective</w:t>
      </w:r>
      <w:r w:rsidR="000276C4">
        <w:rPr>
          <w:rFonts w:ascii="Calibri" w:hAnsi="Calibri"/>
          <w:sz w:val="22"/>
          <w:szCs w:val="22"/>
        </w:rPr>
        <w:t xml:space="preserve"> </w:t>
      </w:r>
      <w:r w:rsidR="00E456F5" w:rsidRPr="00F72817">
        <w:rPr>
          <w:rFonts w:ascii="Calibri" w:hAnsi="Calibri"/>
          <w:sz w:val="22"/>
          <w:szCs w:val="22"/>
        </w:rPr>
        <w:t>AMH+</w:t>
      </w:r>
      <w:r w:rsidR="00E456F5">
        <w:rPr>
          <w:rFonts w:ascii="Calibri" w:hAnsi="Calibri"/>
          <w:sz w:val="22"/>
          <w:szCs w:val="22"/>
        </w:rPr>
        <w:t xml:space="preserve"> practice/</w:t>
      </w:r>
      <w:r w:rsidR="00E456F5" w:rsidRPr="00F72817">
        <w:rPr>
          <w:rFonts w:ascii="Calibri" w:hAnsi="Calibri"/>
          <w:sz w:val="22"/>
          <w:szCs w:val="22"/>
        </w:rPr>
        <w:t>CMA</w:t>
      </w:r>
      <w:r w:rsidR="000276C4" w:rsidRPr="00F5723E">
        <w:rPr>
          <w:rFonts w:ascii="Calibri" w:hAnsi="Calibri"/>
          <w:sz w:val="22"/>
          <w:szCs w:val="22"/>
        </w:rPr>
        <w:t xml:space="preserve"> until </w:t>
      </w:r>
      <w:r w:rsidR="000276C4">
        <w:rPr>
          <w:rFonts w:ascii="Calibri" w:hAnsi="Calibri"/>
          <w:sz w:val="22"/>
          <w:szCs w:val="22"/>
        </w:rPr>
        <w:t xml:space="preserve">beneficiary’s assignment </w:t>
      </w:r>
      <w:r w:rsidR="000276C4" w:rsidRPr="00F5723E">
        <w:rPr>
          <w:rFonts w:ascii="Calibri" w:hAnsi="Calibri"/>
          <w:sz w:val="22"/>
          <w:szCs w:val="22"/>
        </w:rPr>
        <w:t>end date</w:t>
      </w:r>
      <w:r w:rsidR="000276C4">
        <w:rPr>
          <w:rFonts w:ascii="Calibri" w:hAnsi="Calibri"/>
          <w:sz w:val="22"/>
          <w:szCs w:val="22"/>
        </w:rPr>
        <w:t xml:space="preserve"> with the </w:t>
      </w:r>
      <w:r w:rsidR="007A0909" w:rsidRPr="00F72817">
        <w:rPr>
          <w:rFonts w:ascii="Calibri" w:hAnsi="Calibri"/>
          <w:sz w:val="22"/>
          <w:szCs w:val="22"/>
        </w:rPr>
        <w:t>AMH+</w:t>
      </w:r>
      <w:r w:rsidR="007A0909">
        <w:rPr>
          <w:rFonts w:ascii="Calibri" w:hAnsi="Calibri"/>
          <w:sz w:val="22"/>
          <w:szCs w:val="22"/>
        </w:rPr>
        <w:t xml:space="preserve"> practice/</w:t>
      </w:r>
      <w:r w:rsidR="007A0909" w:rsidRPr="00F72817">
        <w:rPr>
          <w:rFonts w:ascii="Calibri" w:hAnsi="Calibri"/>
          <w:sz w:val="22"/>
          <w:szCs w:val="22"/>
        </w:rPr>
        <w:t>CMA</w:t>
      </w:r>
      <w:r w:rsidR="000276C4">
        <w:rPr>
          <w:rFonts w:ascii="Calibri" w:hAnsi="Calibri"/>
          <w:sz w:val="22"/>
          <w:szCs w:val="22"/>
        </w:rPr>
        <w:t>.</w:t>
      </w:r>
    </w:p>
    <w:p w14:paraId="596AF18C" w14:textId="76C16345" w:rsidR="00930B73" w:rsidRDefault="00930B73" w:rsidP="00930B73">
      <w:pPr>
        <w:rPr>
          <w:rFonts w:ascii="Calibri" w:hAnsi="Calibri"/>
          <w:sz w:val="22"/>
          <w:szCs w:val="22"/>
        </w:rPr>
      </w:pPr>
    </w:p>
    <w:p w14:paraId="740A3EFB" w14:textId="6020066D" w:rsidR="00930B73" w:rsidRPr="00FA79B0" w:rsidRDefault="003616FD" w:rsidP="00930B73">
      <w:pPr>
        <w:pStyle w:val="ListParagraph"/>
        <w:numPr>
          <w:ilvl w:val="0"/>
          <w:numId w:val="49"/>
        </w:numPr>
        <w:rPr>
          <w:rFonts w:ascii="Calibri" w:hAnsi="Calibri"/>
          <w:sz w:val="22"/>
          <w:szCs w:val="22"/>
        </w:rPr>
      </w:pPr>
      <w:r w:rsidRPr="00FA79B0">
        <w:rPr>
          <w:rFonts w:ascii="Calibri" w:hAnsi="Calibri"/>
          <w:sz w:val="22"/>
          <w:szCs w:val="22"/>
        </w:rPr>
        <w:t>The weekly full file should be sent every Sunday between 8:00 PM to 11:59 PM.</w:t>
      </w:r>
    </w:p>
    <w:p w14:paraId="304871B0" w14:textId="77777777" w:rsidR="004758E4" w:rsidRDefault="004758E4" w:rsidP="006075FA">
      <w:pPr>
        <w:rPr>
          <w:rFonts w:ascii="Calibri" w:hAnsi="Calibri"/>
          <w:sz w:val="22"/>
          <w:szCs w:val="22"/>
        </w:rPr>
      </w:pPr>
    </w:p>
    <w:p w14:paraId="663E4AAC" w14:textId="311E0548" w:rsidR="004758E4" w:rsidRDefault="007A5D52" w:rsidP="004758E4">
      <w:pPr>
        <w:rPr>
          <w:rFonts w:ascii="Calibri" w:hAnsi="Calibri"/>
          <w:b/>
          <w:sz w:val="22"/>
          <w:szCs w:val="22"/>
        </w:rPr>
      </w:pPr>
      <w:r>
        <w:rPr>
          <w:rFonts w:ascii="Calibri" w:hAnsi="Calibri"/>
          <w:b/>
          <w:sz w:val="22"/>
          <w:szCs w:val="22"/>
        </w:rPr>
        <w:t xml:space="preserve">Tailored </w:t>
      </w:r>
      <w:r w:rsidR="00C91992">
        <w:rPr>
          <w:rFonts w:ascii="Calibri" w:hAnsi="Calibri"/>
          <w:b/>
          <w:sz w:val="22"/>
          <w:szCs w:val="22"/>
        </w:rPr>
        <w:t xml:space="preserve">Plan </w:t>
      </w:r>
      <w:r w:rsidR="004758E4" w:rsidRPr="00033859">
        <w:rPr>
          <w:rFonts w:ascii="Calibri" w:hAnsi="Calibri"/>
          <w:b/>
          <w:sz w:val="22"/>
          <w:szCs w:val="22"/>
        </w:rPr>
        <w:t xml:space="preserve">File </w:t>
      </w:r>
      <w:r w:rsidR="004758E4">
        <w:rPr>
          <w:rFonts w:ascii="Calibri" w:hAnsi="Calibri"/>
          <w:b/>
          <w:sz w:val="22"/>
          <w:szCs w:val="22"/>
        </w:rPr>
        <w:t>Naming Convention</w:t>
      </w:r>
      <w:r w:rsidR="004758E4" w:rsidRPr="00033859">
        <w:rPr>
          <w:rFonts w:ascii="Calibri" w:hAnsi="Calibri"/>
          <w:b/>
          <w:sz w:val="22"/>
          <w:szCs w:val="22"/>
        </w:rPr>
        <w:t xml:space="preserve">: </w:t>
      </w:r>
      <w:r w:rsidR="00BB1530" w:rsidRPr="00F72817">
        <w:rPr>
          <w:rFonts w:ascii="Calibri" w:hAnsi="Calibri"/>
          <w:sz w:val="22"/>
          <w:szCs w:val="22"/>
        </w:rPr>
        <w:t xml:space="preserve">BH I/DD TPs </w:t>
      </w:r>
      <w:r w:rsidR="004758E4" w:rsidRPr="00E22B25">
        <w:rPr>
          <w:rFonts w:ascii="Calibri" w:hAnsi="Calibri"/>
          <w:sz w:val="22"/>
          <w:szCs w:val="22"/>
        </w:rPr>
        <w:t>are expected to follow the below file naming convention</w:t>
      </w:r>
      <w:r w:rsidR="003C2516">
        <w:rPr>
          <w:rFonts w:ascii="Calibri" w:hAnsi="Calibri"/>
          <w:sz w:val="22"/>
          <w:szCs w:val="22"/>
        </w:rPr>
        <w:t>.</w:t>
      </w:r>
      <w:r w:rsidR="004758E4" w:rsidRPr="00E22B25">
        <w:rPr>
          <w:rFonts w:ascii="Calibri" w:hAnsi="Calibri"/>
          <w:sz w:val="22"/>
          <w:szCs w:val="22"/>
        </w:rPr>
        <w:t xml:space="preserve"> </w:t>
      </w:r>
    </w:p>
    <w:p w14:paraId="7EC38B3D" w14:textId="115A1A0B" w:rsidR="004758E4" w:rsidRDefault="004758E4" w:rsidP="004758E4">
      <w:pPr>
        <w:rPr>
          <w:rFonts w:ascii="Calibri" w:hAnsi="Calibri"/>
          <w:sz w:val="22"/>
          <w:szCs w:val="22"/>
        </w:rPr>
      </w:pPr>
      <w:r>
        <w:rPr>
          <w:rFonts w:ascii="Calibri" w:hAnsi="Calibri"/>
          <w:sz w:val="22"/>
          <w:szCs w:val="22"/>
        </w:rPr>
        <w:t>NCMT_BeneficiaryPharmacyLockInData</w:t>
      </w:r>
      <w:r w:rsidRPr="00E22B25">
        <w:rPr>
          <w:rFonts w:ascii="Calibri" w:hAnsi="Calibri"/>
          <w:sz w:val="22"/>
          <w:szCs w:val="22"/>
        </w:rPr>
        <w:t>_</w:t>
      </w:r>
      <w:r w:rsidR="001E7007">
        <w:rPr>
          <w:rFonts w:ascii="Calibri" w:hAnsi="Calibri"/>
          <w:sz w:val="22"/>
          <w:szCs w:val="22"/>
        </w:rPr>
        <w:t>&lt;TPShortName&gt;</w:t>
      </w:r>
      <w:r w:rsidR="001E7007" w:rsidRPr="00E22B25">
        <w:rPr>
          <w:rFonts w:ascii="Calibri" w:hAnsi="Calibri"/>
          <w:sz w:val="22"/>
          <w:szCs w:val="22"/>
        </w:rPr>
        <w:t>_</w:t>
      </w:r>
      <w:r w:rsidR="001E7007">
        <w:rPr>
          <w:rFonts w:ascii="Calibri" w:hAnsi="Calibri"/>
          <w:sz w:val="22"/>
          <w:szCs w:val="22"/>
        </w:rPr>
        <w:t>&lt;</w:t>
      </w:r>
      <w:r w:rsidR="004F606B" w:rsidRPr="004F606B">
        <w:rPr>
          <w:rFonts w:ascii="Calibri" w:hAnsi="Calibri"/>
          <w:sz w:val="22"/>
          <w:szCs w:val="22"/>
        </w:rPr>
        <w:t xml:space="preserve"> </w:t>
      </w:r>
      <w:r w:rsidR="004F606B" w:rsidRPr="00F72817">
        <w:rPr>
          <w:rFonts w:ascii="Calibri" w:hAnsi="Calibri"/>
          <w:sz w:val="22"/>
          <w:szCs w:val="22"/>
        </w:rPr>
        <w:t>AMH+</w:t>
      </w:r>
      <w:r w:rsidR="004F606B">
        <w:rPr>
          <w:rFonts w:ascii="Calibri" w:hAnsi="Calibri"/>
          <w:sz w:val="22"/>
          <w:szCs w:val="22"/>
        </w:rPr>
        <w:t xml:space="preserve"> practice/</w:t>
      </w:r>
      <w:r w:rsidR="004F606B" w:rsidRPr="00F72817">
        <w:rPr>
          <w:rFonts w:ascii="Calibri" w:hAnsi="Calibri"/>
          <w:sz w:val="22"/>
          <w:szCs w:val="22"/>
        </w:rPr>
        <w:t>CMA</w:t>
      </w:r>
      <w:r w:rsidR="00853228">
        <w:rPr>
          <w:rFonts w:ascii="Calibri" w:hAnsi="Calibri"/>
          <w:sz w:val="22"/>
          <w:szCs w:val="22"/>
        </w:rPr>
        <w:t>/CIN Name</w:t>
      </w:r>
      <w:r w:rsidR="001E7007">
        <w:rPr>
          <w:rFonts w:ascii="Calibri" w:hAnsi="Calibri"/>
          <w:sz w:val="22"/>
          <w:szCs w:val="22"/>
        </w:rPr>
        <w:t>&gt;_</w:t>
      </w:r>
      <w:r w:rsidR="001E7007" w:rsidRPr="00E22B25">
        <w:rPr>
          <w:rFonts w:ascii="Calibri" w:hAnsi="Calibri"/>
          <w:sz w:val="22"/>
          <w:szCs w:val="22"/>
        </w:rPr>
        <w:t xml:space="preserve"> CCYYMMDD-HHMMSS.TXT</w:t>
      </w:r>
    </w:p>
    <w:p w14:paraId="64D842F3" w14:textId="77777777" w:rsidR="001E7007" w:rsidRDefault="001E7007" w:rsidP="004758E4">
      <w:pPr>
        <w:rPr>
          <w:rFonts w:ascii="Calibri" w:hAnsi="Calibri"/>
          <w:sz w:val="22"/>
          <w:szCs w:val="22"/>
        </w:rPr>
      </w:pPr>
    </w:p>
    <w:p w14:paraId="377CF6F9" w14:textId="439B2B74" w:rsidR="001E7007" w:rsidRPr="00E22B25" w:rsidRDefault="001E7007" w:rsidP="001E7007">
      <w:pPr>
        <w:rPr>
          <w:rFonts w:ascii="Calibri" w:hAnsi="Calibri"/>
          <w:sz w:val="22"/>
          <w:szCs w:val="22"/>
        </w:rPr>
      </w:pPr>
      <w:r w:rsidRPr="00E22B25">
        <w:rPr>
          <w:rFonts w:ascii="Calibri" w:hAnsi="Calibri"/>
          <w:sz w:val="22"/>
          <w:szCs w:val="22"/>
        </w:rPr>
        <w:t xml:space="preserve">Below are the short names for </w:t>
      </w:r>
      <w:r w:rsidR="00DE41DA" w:rsidRPr="00E22B25">
        <w:rPr>
          <w:rFonts w:ascii="Calibri" w:hAnsi="Calibri"/>
          <w:sz w:val="22"/>
          <w:szCs w:val="22"/>
        </w:rPr>
        <w:t xml:space="preserve">each </w:t>
      </w:r>
      <w:r w:rsidR="00DE41DA" w:rsidRPr="00E64691">
        <w:rPr>
          <w:rFonts w:ascii="Calibri" w:hAnsi="Calibri"/>
          <w:sz w:val="22"/>
          <w:szCs w:val="22"/>
        </w:rPr>
        <w:t>BH</w:t>
      </w:r>
      <w:r w:rsidR="00E64691" w:rsidRPr="00F72817">
        <w:rPr>
          <w:rFonts w:ascii="Calibri" w:hAnsi="Calibri"/>
          <w:sz w:val="22"/>
          <w:szCs w:val="22"/>
        </w:rPr>
        <w:t xml:space="preserve"> I/DD TPs</w:t>
      </w:r>
      <w:r>
        <w:rPr>
          <w:rFonts w:ascii="Calibri" w:hAnsi="Calibri"/>
          <w:sz w:val="22"/>
          <w:szCs w:val="22"/>
        </w:rPr>
        <w:t>, use these for &lt;TPSh</w:t>
      </w:r>
      <w:r w:rsidR="00CB388A">
        <w:rPr>
          <w:rFonts w:ascii="Calibri" w:hAnsi="Calibri"/>
          <w:sz w:val="22"/>
          <w:szCs w:val="22"/>
        </w:rPr>
        <w:t>o</w:t>
      </w:r>
      <w:r>
        <w:rPr>
          <w:rFonts w:ascii="Calibri" w:hAnsi="Calibri"/>
          <w:sz w:val="22"/>
          <w:szCs w:val="22"/>
        </w:rPr>
        <w:t>rtName&gt;</w:t>
      </w:r>
    </w:p>
    <w:p w14:paraId="38DDE5DA" w14:textId="77777777" w:rsidR="00B3587D" w:rsidRPr="00E22B25" w:rsidRDefault="001E7007"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3587D">
        <w:rPr>
          <w:rFonts w:ascii="Calibri" w:hAnsi="Calibri"/>
          <w:sz w:val="22"/>
          <w:szCs w:val="22"/>
        </w:rPr>
        <w:t>Alliance</w:t>
      </w:r>
      <w:r w:rsidR="00B3587D" w:rsidRPr="00E22B25">
        <w:rPr>
          <w:rFonts w:ascii="Calibri" w:hAnsi="Calibri"/>
          <w:sz w:val="22"/>
          <w:szCs w:val="22"/>
        </w:rPr>
        <w:t xml:space="preserve"> Health </w:t>
      </w:r>
      <w:r w:rsidR="00B3587D">
        <w:rPr>
          <w:rFonts w:ascii="Calibri" w:hAnsi="Calibri"/>
          <w:sz w:val="22"/>
          <w:szCs w:val="22"/>
        </w:rPr>
        <w:t>= ALLT</w:t>
      </w:r>
    </w:p>
    <w:p w14:paraId="33C7A913" w14:textId="77777777"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0DADFF51" w14:textId="77777777"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67288FDA" w14:textId="77777777"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1A239EB3" w14:textId="7D73B7E9" w:rsidR="00B3587D"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56369D">
        <w:rPr>
          <w:rFonts w:ascii="Calibri" w:hAnsi="Calibri"/>
          <w:sz w:val="22"/>
          <w:szCs w:val="22"/>
        </w:rPr>
        <w:t>T</w:t>
      </w:r>
    </w:p>
    <w:p w14:paraId="1EE70C8D" w14:textId="24090006" w:rsidR="001E7007" w:rsidRDefault="00B3587D" w:rsidP="00B3587D">
      <w:pPr>
        <w:ind w:left="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VAYT</w:t>
      </w:r>
    </w:p>
    <w:p w14:paraId="0852BC80" w14:textId="69163790" w:rsidR="00CC3E95" w:rsidRDefault="00CC3E95" w:rsidP="00B3587D">
      <w:pPr>
        <w:ind w:left="720"/>
        <w:rPr>
          <w:rFonts w:ascii="Calibri" w:hAnsi="Calibri"/>
          <w:sz w:val="22"/>
          <w:szCs w:val="22"/>
        </w:rPr>
      </w:pPr>
    </w:p>
    <w:p w14:paraId="0AEB2A2C" w14:textId="3AF0CDD3" w:rsidR="00CC3E95" w:rsidRDefault="00C91992" w:rsidP="00CC3E95">
      <w:pPr>
        <w:rPr>
          <w:rFonts w:ascii="Calibri" w:hAnsi="Calibri"/>
          <w:b/>
          <w:sz w:val="22"/>
          <w:szCs w:val="22"/>
        </w:rPr>
      </w:pPr>
      <w:r>
        <w:rPr>
          <w:rFonts w:ascii="Calibri" w:hAnsi="Calibri"/>
          <w:b/>
          <w:sz w:val="22"/>
          <w:szCs w:val="22"/>
        </w:rPr>
        <w:t xml:space="preserve">Prepaid Inpatient Health Plan </w:t>
      </w:r>
      <w:r w:rsidR="00CC3E95" w:rsidRPr="00033859">
        <w:rPr>
          <w:rFonts w:ascii="Calibri" w:hAnsi="Calibri"/>
          <w:b/>
          <w:sz w:val="22"/>
          <w:szCs w:val="22"/>
        </w:rPr>
        <w:t xml:space="preserve">File </w:t>
      </w:r>
      <w:r w:rsidR="00CC3E95">
        <w:rPr>
          <w:rFonts w:ascii="Calibri" w:hAnsi="Calibri"/>
          <w:b/>
          <w:sz w:val="22"/>
          <w:szCs w:val="22"/>
        </w:rPr>
        <w:t>Naming Convention</w:t>
      </w:r>
      <w:r w:rsidR="00CC3E95" w:rsidRPr="00033859">
        <w:rPr>
          <w:rFonts w:ascii="Calibri" w:hAnsi="Calibri"/>
          <w:b/>
          <w:sz w:val="22"/>
          <w:szCs w:val="22"/>
        </w:rPr>
        <w:t xml:space="preserve">: </w:t>
      </w:r>
      <w:r w:rsidR="00FC3C67">
        <w:rPr>
          <w:rFonts w:ascii="Calibri" w:hAnsi="Calibri"/>
          <w:sz w:val="22"/>
          <w:szCs w:val="22"/>
        </w:rPr>
        <w:t>PIHP</w:t>
      </w:r>
      <w:r w:rsidR="00CC3E95">
        <w:rPr>
          <w:rFonts w:ascii="Calibri" w:hAnsi="Calibri"/>
          <w:sz w:val="22"/>
          <w:szCs w:val="22"/>
        </w:rPr>
        <w:t>s</w:t>
      </w:r>
      <w:r w:rsidR="00CC3E95" w:rsidRPr="00F72817">
        <w:rPr>
          <w:rFonts w:ascii="Calibri" w:hAnsi="Calibri"/>
          <w:sz w:val="22"/>
          <w:szCs w:val="22"/>
        </w:rPr>
        <w:t xml:space="preserve"> </w:t>
      </w:r>
      <w:r w:rsidR="00CC3E95" w:rsidRPr="00E22B25">
        <w:rPr>
          <w:rFonts w:ascii="Calibri" w:hAnsi="Calibri"/>
          <w:sz w:val="22"/>
          <w:szCs w:val="22"/>
        </w:rPr>
        <w:t>are expected to follow the below file naming convention</w:t>
      </w:r>
      <w:r w:rsidR="00CC3E95">
        <w:rPr>
          <w:rFonts w:ascii="Calibri" w:hAnsi="Calibri"/>
          <w:sz w:val="22"/>
          <w:szCs w:val="22"/>
        </w:rPr>
        <w:t>.</w:t>
      </w:r>
      <w:r w:rsidR="00CC3E95" w:rsidRPr="00E22B25">
        <w:rPr>
          <w:rFonts w:ascii="Calibri" w:hAnsi="Calibri"/>
          <w:sz w:val="22"/>
          <w:szCs w:val="22"/>
        </w:rPr>
        <w:t xml:space="preserve"> </w:t>
      </w:r>
    </w:p>
    <w:p w14:paraId="7ABD8B6F" w14:textId="4314F47D" w:rsidR="00CC3E95" w:rsidRDefault="00CC3E95" w:rsidP="00CC3E95">
      <w:pPr>
        <w:rPr>
          <w:rFonts w:ascii="Calibri" w:hAnsi="Calibri"/>
          <w:sz w:val="22"/>
          <w:szCs w:val="22"/>
        </w:rPr>
      </w:pPr>
      <w:r>
        <w:rPr>
          <w:rFonts w:ascii="Calibri" w:hAnsi="Calibri"/>
          <w:sz w:val="22"/>
          <w:szCs w:val="22"/>
        </w:rPr>
        <w:t>NCMT_BeneficiaryPharmacyLockInData</w:t>
      </w:r>
      <w:r w:rsidRPr="00E22B25">
        <w:rPr>
          <w:rFonts w:ascii="Calibri" w:hAnsi="Calibri"/>
          <w:sz w:val="22"/>
          <w:szCs w:val="22"/>
        </w:rPr>
        <w:t>_</w:t>
      </w:r>
      <w:r>
        <w:rPr>
          <w:rFonts w:ascii="Calibri" w:hAnsi="Calibri"/>
          <w:sz w:val="22"/>
          <w:szCs w:val="22"/>
        </w:rPr>
        <w:t>&lt;</w:t>
      </w:r>
      <w:r w:rsidR="00FC3C67">
        <w:rPr>
          <w:rFonts w:ascii="Calibri" w:hAnsi="Calibri"/>
          <w:sz w:val="22"/>
          <w:szCs w:val="22"/>
        </w:rPr>
        <w:t>PIHP</w:t>
      </w:r>
      <w:r>
        <w:rPr>
          <w:rFonts w:ascii="Calibri" w:hAnsi="Calibri"/>
          <w:sz w:val="22"/>
          <w:szCs w:val="22"/>
        </w:rPr>
        <w:t>ShortName&gt;</w:t>
      </w:r>
      <w:r w:rsidRPr="00E22B25">
        <w:rPr>
          <w:rFonts w:ascii="Calibri" w:hAnsi="Calibri"/>
          <w:sz w:val="22"/>
          <w:szCs w:val="22"/>
        </w:rPr>
        <w:t>_</w:t>
      </w:r>
      <w:r>
        <w:rPr>
          <w:rFonts w:ascii="Calibri" w:hAnsi="Calibri"/>
          <w:sz w:val="22"/>
          <w:szCs w:val="22"/>
        </w:rPr>
        <w:t>&lt;</w:t>
      </w:r>
      <w:r w:rsidRPr="004F606B">
        <w:rPr>
          <w:rFonts w:ascii="Calibri" w:hAnsi="Calibri"/>
          <w:sz w:val="22"/>
          <w:szCs w:val="22"/>
        </w:rPr>
        <w:t xml:space="preserve"> </w:t>
      </w:r>
      <w:r w:rsidRPr="00F72817">
        <w:rPr>
          <w:rFonts w:ascii="Calibri" w:hAnsi="Calibri"/>
          <w:sz w:val="22"/>
          <w:szCs w:val="22"/>
        </w:rPr>
        <w:t>AMH+</w:t>
      </w:r>
      <w:r>
        <w:rPr>
          <w:rFonts w:ascii="Calibri" w:hAnsi="Calibri"/>
          <w:sz w:val="22"/>
          <w:szCs w:val="22"/>
        </w:rPr>
        <w:t xml:space="preserve"> practice/</w:t>
      </w:r>
      <w:r w:rsidRPr="00F72817">
        <w:rPr>
          <w:rFonts w:ascii="Calibri" w:hAnsi="Calibri"/>
          <w:sz w:val="22"/>
          <w:szCs w:val="22"/>
        </w:rPr>
        <w:t>CMA</w:t>
      </w:r>
      <w:r>
        <w:rPr>
          <w:rFonts w:ascii="Calibri" w:hAnsi="Calibri"/>
          <w:sz w:val="22"/>
          <w:szCs w:val="22"/>
        </w:rPr>
        <w:t>/CIN Name&gt;_</w:t>
      </w:r>
      <w:r w:rsidRPr="00E22B25">
        <w:rPr>
          <w:rFonts w:ascii="Calibri" w:hAnsi="Calibri"/>
          <w:sz w:val="22"/>
          <w:szCs w:val="22"/>
        </w:rPr>
        <w:t xml:space="preserve"> CCYYMMDD-HHMMSS.TXT</w:t>
      </w:r>
    </w:p>
    <w:p w14:paraId="549B1D08" w14:textId="77777777" w:rsidR="00CC3E95" w:rsidRDefault="00CC3E95" w:rsidP="00CC3E95">
      <w:pPr>
        <w:rPr>
          <w:rFonts w:ascii="Calibri" w:hAnsi="Calibri"/>
          <w:sz w:val="22"/>
          <w:szCs w:val="22"/>
        </w:rPr>
      </w:pPr>
    </w:p>
    <w:p w14:paraId="5DB5918C" w14:textId="5592BA6E" w:rsidR="00CC3E95" w:rsidRPr="00E22B25" w:rsidRDefault="00CC3E95" w:rsidP="00CC3E95">
      <w:pPr>
        <w:rPr>
          <w:rFonts w:ascii="Calibri" w:hAnsi="Calibri"/>
          <w:sz w:val="22"/>
          <w:szCs w:val="22"/>
        </w:rPr>
      </w:pPr>
      <w:r w:rsidRPr="00E22B25">
        <w:rPr>
          <w:rFonts w:ascii="Calibri" w:hAnsi="Calibri"/>
          <w:sz w:val="22"/>
          <w:szCs w:val="22"/>
        </w:rPr>
        <w:t xml:space="preserve">Below are the short names for each </w:t>
      </w:r>
      <w:r w:rsidR="00FC3C67">
        <w:rPr>
          <w:rFonts w:ascii="Calibri" w:hAnsi="Calibri"/>
          <w:sz w:val="22"/>
          <w:szCs w:val="22"/>
        </w:rPr>
        <w:t>PIHP</w:t>
      </w:r>
      <w:r>
        <w:rPr>
          <w:rFonts w:ascii="Calibri" w:hAnsi="Calibri"/>
          <w:sz w:val="22"/>
          <w:szCs w:val="22"/>
        </w:rPr>
        <w:t>s, use these for &lt;</w:t>
      </w:r>
      <w:r w:rsidR="00FC3C67">
        <w:rPr>
          <w:rFonts w:ascii="Calibri" w:hAnsi="Calibri"/>
          <w:sz w:val="22"/>
          <w:szCs w:val="22"/>
        </w:rPr>
        <w:t>PIHP</w:t>
      </w:r>
      <w:r>
        <w:rPr>
          <w:rFonts w:ascii="Calibri" w:hAnsi="Calibri"/>
          <w:sz w:val="22"/>
          <w:szCs w:val="22"/>
        </w:rPr>
        <w:t>ShortName&gt;</w:t>
      </w:r>
    </w:p>
    <w:p w14:paraId="199D994E" w14:textId="77777777" w:rsidR="00CC3E95" w:rsidRPr="00E22B2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ALLB</w:t>
      </w:r>
    </w:p>
    <w:p w14:paraId="4E0EF8F6" w14:textId="77777777" w:rsidR="00CC3E95" w:rsidRPr="00E22B2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EASB</w:t>
      </w:r>
    </w:p>
    <w:p w14:paraId="2F71D4FA" w14:textId="77777777" w:rsidR="00CC3E95" w:rsidRPr="00E22B2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PARB</w:t>
      </w:r>
    </w:p>
    <w:p w14:paraId="3D044BF8" w14:textId="77777777" w:rsidR="00CC3E95" w:rsidRPr="00E22B2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SANB</w:t>
      </w:r>
    </w:p>
    <w:p w14:paraId="68E33811" w14:textId="77777777" w:rsidR="00CC3E9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TRIB</w:t>
      </w:r>
    </w:p>
    <w:p w14:paraId="145E90F1" w14:textId="6FEACF3F" w:rsidR="00CC3E95" w:rsidRDefault="00CC3E95" w:rsidP="00CC3E95">
      <w:pPr>
        <w:ind w:left="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VAYB</w:t>
      </w:r>
    </w:p>
    <w:p w14:paraId="3C2FF0A4" w14:textId="77777777" w:rsidR="00B3587D" w:rsidRDefault="00B3587D" w:rsidP="00B3587D">
      <w:pPr>
        <w:ind w:left="720"/>
        <w:rPr>
          <w:rFonts w:ascii="Calibri" w:hAnsi="Calibri"/>
          <w:sz w:val="22"/>
          <w:szCs w:val="22"/>
        </w:rPr>
      </w:pPr>
    </w:p>
    <w:p w14:paraId="20D92D2E" w14:textId="1978CF54" w:rsidR="001E7007" w:rsidRPr="00E22B25" w:rsidRDefault="001E7007" w:rsidP="001E7007">
      <w:pPr>
        <w:rPr>
          <w:rFonts w:ascii="Calibri" w:hAnsi="Calibri"/>
          <w:sz w:val="22"/>
          <w:szCs w:val="22"/>
        </w:rPr>
      </w:pPr>
      <w:r>
        <w:rPr>
          <w:rFonts w:ascii="Calibri" w:hAnsi="Calibri"/>
          <w:sz w:val="22"/>
          <w:szCs w:val="22"/>
        </w:rPr>
        <w:t>For &lt;</w:t>
      </w:r>
      <w:r w:rsidR="00C026B6" w:rsidRPr="00C026B6">
        <w:rPr>
          <w:rFonts w:ascii="Calibri" w:hAnsi="Calibri"/>
          <w:sz w:val="22"/>
          <w:szCs w:val="22"/>
        </w:rPr>
        <w:t xml:space="preserve"> </w:t>
      </w:r>
      <w:r w:rsidR="004F606B" w:rsidRPr="00F72817">
        <w:rPr>
          <w:rFonts w:ascii="Calibri" w:hAnsi="Calibri"/>
          <w:sz w:val="22"/>
          <w:szCs w:val="22"/>
        </w:rPr>
        <w:t>AMH+</w:t>
      </w:r>
      <w:r w:rsidR="004F606B">
        <w:rPr>
          <w:rFonts w:ascii="Calibri" w:hAnsi="Calibri"/>
          <w:sz w:val="22"/>
          <w:szCs w:val="22"/>
        </w:rPr>
        <w:t xml:space="preserve"> practice/</w:t>
      </w:r>
      <w:r w:rsidR="004F606B" w:rsidRPr="00F72817">
        <w:rPr>
          <w:rFonts w:ascii="Calibri" w:hAnsi="Calibri"/>
          <w:sz w:val="22"/>
          <w:szCs w:val="22"/>
        </w:rPr>
        <w:t>CMA</w:t>
      </w:r>
      <w:r w:rsidR="00C026B6">
        <w:rPr>
          <w:rFonts w:ascii="Calibri" w:hAnsi="Calibri"/>
          <w:sz w:val="22"/>
          <w:szCs w:val="22"/>
        </w:rPr>
        <w:t>/CIN Name</w:t>
      </w:r>
      <w:r>
        <w:rPr>
          <w:rFonts w:ascii="Calibri" w:hAnsi="Calibri"/>
          <w:sz w:val="22"/>
          <w:szCs w:val="22"/>
        </w:rPr>
        <w:t xml:space="preserve">&gt;, </w:t>
      </w:r>
      <w:r w:rsidR="007A4733">
        <w:rPr>
          <w:rFonts w:ascii="Calibri" w:hAnsi="Calibri"/>
          <w:sz w:val="22"/>
          <w:szCs w:val="22"/>
        </w:rPr>
        <w:t xml:space="preserve">BH I/DD TPs or </w:t>
      </w:r>
      <w:r w:rsidR="00FC3C67">
        <w:rPr>
          <w:rFonts w:ascii="Calibri" w:hAnsi="Calibri"/>
          <w:sz w:val="22"/>
          <w:szCs w:val="22"/>
        </w:rPr>
        <w:t>PIHP</w:t>
      </w:r>
      <w:r w:rsidR="007A4733">
        <w:rPr>
          <w:rFonts w:ascii="Calibri" w:hAnsi="Calibri"/>
          <w:sz w:val="22"/>
          <w:szCs w:val="22"/>
        </w:rPr>
        <w:t>s</w:t>
      </w:r>
      <w:r w:rsidR="00E64691" w:rsidRPr="00F72817">
        <w:rPr>
          <w:rFonts w:ascii="Calibri" w:hAnsi="Calibri"/>
          <w:sz w:val="22"/>
          <w:szCs w:val="22"/>
        </w:rPr>
        <w:t xml:space="preserve"> </w:t>
      </w:r>
      <w:r w:rsidR="00C026B6">
        <w:rPr>
          <w:rFonts w:ascii="Calibri" w:hAnsi="Calibri"/>
          <w:sz w:val="22"/>
          <w:szCs w:val="22"/>
        </w:rPr>
        <w:t xml:space="preserve">should work with the </w:t>
      </w:r>
      <w:r w:rsidR="00C026B6" w:rsidRPr="00033859">
        <w:rPr>
          <w:rFonts w:ascii="Calibri" w:hAnsi="Calibri"/>
          <w:sz w:val="22"/>
          <w:szCs w:val="22"/>
        </w:rPr>
        <w:t>AMH</w:t>
      </w:r>
      <w:r w:rsidR="00C026B6">
        <w:rPr>
          <w:rFonts w:ascii="Calibri" w:hAnsi="Calibri"/>
          <w:sz w:val="22"/>
          <w:szCs w:val="22"/>
        </w:rPr>
        <w:t>+</w:t>
      </w:r>
      <w:r w:rsidR="00941D1D">
        <w:rPr>
          <w:rFonts w:ascii="Calibri" w:hAnsi="Calibri"/>
          <w:sz w:val="22"/>
          <w:szCs w:val="22"/>
        </w:rPr>
        <w:t xml:space="preserve"> practices,</w:t>
      </w:r>
      <w:r w:rsidR="00C026B6">
        <w:rPr>
          <w:rFonts w:ascii="Calibri" w:hAnsi="Calibri"/>
          <w:sz w:val="22"/>
          <w:szCs w:val="22"/>
        </w:rPr>
        <w:t xml:space="preserve"> CMA</w:t>
      </w:r>
      <w:r w:rsidR="00941D1D">
        <w:rPr>
          <w:rFonts w:ascii="Calibri" w:hAnsi="Calibri"/>
          <w:sz w:val="22"/>
          <w:szCs w:val="22"/>
        </w:rPr>
        <w:t>s</w:t>
      </w:r>
      <w:r w:rsidR="00C026B6">
        <w:rPr>
          <w:rFonts w:ascii="Calibri" w:hAnsi="Calibri"/>
          <w:sz w:val="22"/>
          <w:szCs w:val="22"/>
        </w:rPr>
        <w:t xml:space="preserve"> and/or their affiliated Clinically Integrated Networks (CINs) to align on a unique name</w:t>
      </w:r>
      <w:r w:rsidR="00AE7AD0">
        <w:rPr>
          <w:rFonts w:ascii="Calibri" w:hAnsi="Calibri"/>
          <w:sz w:val="22"/>
          <w:szCs w:val="22"/>
        </w:rPr>
        <w:t>/identifier that</w:t>
      </w:r>
      <w:r w:rsidR="00C026B6">
        <w:rPr>
          <w:rFonts w:ascii="Calibri" w:hAnsi="Calibri"/>
          <w:sz w:val="22"/>
          <w:szCs w:val="22"/>
        </w:rPr>
        <w:t xml:space="preserve"> they can use. </w:t>
      </w:r>
    </w:p>
    <w:p w14:paraId="36611FF9" w14:textId="77777777" w:rsidR="004758E4" w:rsidRDefault="004758E4" w:rsidP="006075FA">
      <w:pPr>
        <w:rPr>
          <w:rFonts w:ascii="Calibri" w:hAnsi="Calibri"/>
          <w:sz w:val="22"/>
          <w:szCs w:val="22"/>
        </w:rPr>
      </w:pPr>
    </w:p>
    <w:p w14:paraId="33DD961C" w14:textId="77777777" w:rsidR="00121E6B" w:rsidRDefault="00121E6B" w:rsidP="00121E6B">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516A0CA9" w14:textId="77777777" w:rsidR="006075FA" w:rsidRPr="00033859" w:rsidRDefault="006075FA" w:rsidP="006075FA">
      <w:pPr>
        <w:rPr>
          <w:rFonts w:ascii="Calibri" w:hAnsi="Calibri"/>
          <w:sz w:val="22"/>
          <w:szCs w:val="22"/>
        </w:rPr>
      </w:pPr>
    </w:p>
    <w:p w14:paraId="4EA77D3E" w14:textId="1EB11CAC" w:rsidR="00473FBA" w:rsidRPr="00E64691" w:rsidRDefault="0072210E" w:rsidP="00F5723E">
      <w:pPr>
        <w:rPr>
          <w:rFonts w:ascii="Calibri" w:hAnsi="Calibri"/>
          <w:b/>
          <w:sz w:val="22"/>
          <w:szCs w:val="22"/>
        </w:rPr>
      </w:pPr>
      <w:r w:rsidRPr="0072210E">
        <w:rPr>
          <w:rFonts w:ascii="Calibri" w:hAnsi="Calibri"/>
          <w:b/>
          <w:bCs/>
          <w:sz w:val="22"/>
          <w:szCs w:val="22"/>
        </w:rPr>
        <w:t>AMH+ practices/CMAs</w:t>
      </w:r>
      <w:r w:rsidRPr="00121E6B">
        <w:rPr>
          <w:rFonts w:ascii="Calibri" w:hAnsi="Calibri"/>
          <w:b/>
          <w:sz w:val="22"/>
          <w:szCs w:val="22"/>
        </w:rPr>
        <w:t xml:space="preserve"> </w:t>
      </w:r>
      <w:r w:rsidR="00121E6B" w:rsidRPr="00121E6B">
        <w:rPr>
          <w:rFonts w:ascii="Calibri" w:hAnsi="Calibri"/>
          <w:b/>
          <w:sz w:val="22"/>
          <w:szCs w:val="22"/>
        </w:rPr>
        <w:t xml:space="preserve">Onboarding &amp; Testing: </w:t>
      </w:r>
      <w:r w:rsidR="00121E6B" w:rsidRPr="00121E6B">
        <w:rPr>
          <w:rFonts w:ascii="Calibri" w:hAnsi="Calibri"/>
          <w:sz w:val="22"/>
          <w:szCs w:val="22"/>
        </w:rPr>
        <w:t xml:space="preserve">As </w:t>
      </w:r>
      <w:r w:rsidR="007A4733">
        <w:rPr>
          <w:rFonts w:ascii="Calibri" w:hAnsi="Calibri"/>
          <w:sz w:val="22"/>
          <w:szCs w:val="22"/>
        </w:rPr>
        <w:t xml:space="preserve">BH I/DD TPs or </w:t>
      </w:r>
      <w:r w:rsidR="00FC3C67">
        <w:rPr>
          <w:rFonts w:ascii="Calibri" w:hAnsi="Calibri"/>
          <w:sz w:val="22"/>
          <w:szCs w:val="22"/>
        </w:rPr>
        <w:t>PIHP</w:t>
      </w:r>
      <w:r w:rsidR="007A4733">
        <w:rPr>
          <w:rFonts w:ascii="Calibri" w:hAnsi="Calibri"/>
          <w:sz w:val="22"/>
          <w:szCs w:val="22"/>
        </w:rPr>
        <w:t>s</w:t>
      </w:r>
      <w:r w:rsidR="00E64691" w:rsidRPr="00F72817">
        <w:rPr>
          <w:rFonts w:ascii="Calibri" w:hAnsi="Calibri"/>
          <w:sz w:val="22"/>
          <w:szCs w:val="22"/>
        </w:rPr>
        <w:t xml:space="preserve"> </w:t>
      </w:r>
      <w:r w:rsidR="00121E6B" w:rsidRPr="00121E6B">
        <w:rPr>
          <w:rFonts w:ascii="Calibri" w:hAnsi="Calibri"/>
          <w:sz w:val="22"/>
          <w:szCs w:val="22"/>
        </w:rPr>
        <w:t>contract with AMH+</w:t>
      </w:r>
      <w:r w:rsidR="00941D1D">
        <w:rPr>
          <w:rFonts w:ascii="Calibri" w:hAnsi="Calibri"/>
          <w:sz w:val="22"/>
          <w:szCs w:val="22"/>
        </w:rPr>
        <w:t xml:space="preserve"> practices,</w:t>
      </w:r>
      <w:r w:rsidR="00121E6B" w:rsidRPr="00121E6B">
        <w:rPr>
          <w:rFonts w:ascii="Calibri" w:hAnsi="Calibri"/>
          <w:sz w:val="22"/>
          <w:szCs w:val="22"/>
        </w:rPr>
        <w:t xml:space="preserve"> CMA</w:t>
      </w:r>
      <w:r w:rsidR="00941D1D">
        <w:rPr>
          <w:rFonts w:ascii="Calibri" w:hAnsi="Calibri"/>
          <w:sz w:val="22"/>
          <w:szCs w:val="22"/>
        </w:rPr>
        <w:t>s</w:t>
      </w:r>
      <w:r w:rsidR="00121E6B" w:rsidRPr="00121E6B">
        <w:rPr>
          <w:rFonts w:ascii="Calibri" w:hAnsi="Calibri"/>
          <w:sz w:val="22"/>
          <w:szCs w:val="22"/>
        </w:rPr>
        <w:t xml:space="preserve"> and/or their affiliated CINs, they are expected to have an onboarding process that supports establishing and enabling the exchange of information between the </w:t>
      </w:r>
      <w:r w:rsidR="007A4733">
        <w:rPr>
          <w:rFonts w:ascii="Calibri" w:hAnsi="Calibri"/>
          <w:sz w:val="22"/>
          <w:szCs w:val="22"/>
        </w:rPr>
        <w:t xml:space="preserve">BH I/DD TPs or </w:t>
      </w:r>
      <w:r w:rsidR="00FC3C67">
        <w:rPr>
          <w:rFonts w:ascii="Calibri" w:hAnsi="Calibri"/>
          <w:sz w:val="22"/>
          <w:szCs w:val="22"/>
        </w:rPr>
        <w:t>PIHP</w:t>
      </w:r>
      <w:r w:rsidR="007A4733">
        <w:rPr>
          <w:rFonts w:ascii="Calibri" w:hAnsi="Calibri"/>
          <w:sz w:val="22"/>
          <w:szCs w:val="22"/>
        </w:rPr>
        <w:t>s</w:t>
      </w:r>
      <w:r w:rsidR="00E64691" w:rsidRPr="00F72817">
        <w:rPr>
          <w:rFonts w:ascii="Calibri" w:hAnsi="Calibri"/>
          <w:sz w:val="22"/>
          <w:szCs w:val="22"/>
        </w:rPr>
        <w:t xml:space="preserve"> </w:t>
      </w:r>
      <w:r w:rsidR="00121E6B" w:rsidRPr="00121E6B">
        <w:rPr>
          <w:rFonts w:ascii="Calibri" w:hAnsi="Calibri"/>
          <w:sz w:val="22"/>
          <w:szCs w:val="22"/>
        </w:rPr>
        <w:t xml:space="preserve">and these practices. </w:t>
      </w:r>
      <w:r w:rsidR="007A4733">
        <w:rPr>
          <w:rFonts w:ascii="Calibri" w:hAnsi="Calibri"/>
          <w:sz w:val="22"/>
          <w:szCs w:val="22"/>
        </w:rPr>
        <w:t xml:space="preserve">BH I/DD TPs or </w:t>
      </w:r>
      <w:r w:rsidR="00FC3C67">
        <w:rPr>
          <w:rFonts w:ascii="Calibri" w:hAnsi="Calibri"/>
          <w:sz w:val="22"/>
          <w:szCs w:val="22"/>
        </w:rPr>
        <w:t>PIHP</w:t>
      </w:r>
      <w:r w:rsidR="007A4733">
        <w:rPr>
          <w:rFonts w:ascii="Calibri" w:hAnsi="Calibri"/>
          <w:sz w:val="22"/>
          <w:szCs w:val="22"/>
        </w:rPr>
        <w:t>s</w:t>
      </w:r>
      <w:r w:rsidR="00E64691" w:rsidRPr="00F72817">
        <w:rPr>
          <w:rFonts w:ascii="Calibri" w:hAnsi="Calibri"/>
          <w:sz w:val="22"/>
          <w:szCs w:val="22"/>
        </w:rPr>
        <w:t xml:space="preserve"> </w:t>
      </w:r>
      <w:r w:rsidR="00121E6B" w:rsidRPr="00121E6B">
        <w:rPr>
          <w:rFonts w:ascii="Calibri" w:hAnsi="Calibri"/>
          <w:sz w:val="22"/>
          <w:szCs w:val="22"/>
        </w:rPr>
        <w:t xml:space="preserve">shall review these standard file layouts, associated requirements, testing and implementation expectations with their contracted AMH+ </w:t>
      </w:r>
      <w:r w:rsidR="00941D1D">
        <w:rPr>
          <w:rFonts w:ascii="Calibri" w:hAnsi="Calibri"/>
          <w:sz w:val="22"/>
          <w:szCs w:val="22"/>
        </w:rPr>
        <w:t>practices,</w:t>
      </w:r>
      <w:r w:rsidR="00121E6B" w:rsidRPr="00121E6B">
        <w:rPr>
          <w:rFonts w:ascii="Calibri" w:hAnsi="Calibri"/>
          <w:sz w:val="22"/>
          <w:szCs w:val="22"/>
        </w:rPr>
        <w:t xml:space="preserve"> CMA</w:t>
      </w:r>
      <w:r w:rsidR="00941D1D">
        <w:rPr>
          <w:rFonts w:ascii="Calibri" w:hAnsi="Calibri"/>
          <w:sz w:val="22"/>
          <w:szCs w:val="22"/>
        </w:rPr>
        <w:t>s</w:t>
      </w:r>
      <w:r w:rsidR="00121E6B" w:rsidRPr="00121E6B">
        <w:rPr>
          <w:rFonts w:ascii="Calibri" w:hAnsi="Calibri"/>
          <w:sz w:val="22"/>
          <w:szCs w:val="22"/>
        </w:rPr>
        <w:t xml:space="preserve"> and/or their affiliated CINs and work with them to enable these data exchanges per the requirements outlined in the TP managed care contract and this requirements document.</w:t>
      </w:r>
    </w:p>
    <w:sectPr w:rsidR="00473FBA" w:rsidRPr="00E64691" w:rsidSect="005D2E6D">
      <w:footerReference w:type="even"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C58CB" w14:textId="77777777" w:rsidR="00DE2F80" w:rsidRDefault="00DE2F80">
      <w:r>
        <w:separator/>
      </w:r>
    </w:p>
  </w:endnote>
  <w:endnote w:type="continuationSeparator" w:id="0">
    <w:p w14:paraId="1B879952" w14:textId="77777777" w:rsidR="00DE2F80" w:rsidRDefault="00DE2F80">
      <w:r>
        <w:continuationSeparator/>
      </w:r>
    </w:p>
  </w:endnote>
  <w:endnote w:type="continuationNotice" w:id="1">
    <w:p w14:paraId="0C9784AD" w14:textId="77777777" w:rsidR="00DE2F80" w:rsidRDefault="00DE2F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25953" w14:textId="77777777" w:rsidR="00867044" w:rsidRDefault="008670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17A97D6D" w14:textId="77777777" w:rsidR="00867044" w:rsidRDefault="008670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C9949" w14:textId="2391FC05" w:rsidR="00867044" w:rsidRPr="00E82E4A" w:rsidRDefault="00867044">
    <w:pPr>
      <w:pStyle w:val="Footer"/>
      <w:framePr w:wrap="around" w:vAnchor="text" w:hAnchor="margin" w:xAlign="right" w:y="1"/>
      <w:rPr>
        <w:rStyle w:val="PageNumber"/>
        <w:rFonts w:ascii="Calibri" w:hAnsi="Calibri" w:cs="Arial"/>
        <w:sz w:val="18"/>
        <w:szCs w:val="18"/>
      </w:rPr>
    </w:pPr>
    <w:r w:rsidRPr="00E82E4A">
      <w:rPr>
        <w:rStyle w:val="PageNumber"/>
        <w:rFonts w:ascii="Calibri" w:hAnsi="Calibri" w:cs="Arial"/>
        <w:sz w:val="18"/>
        <w:szCs w:val="18"/>
      </w:rPr>
      <w:fldChar w:fldCharType="begin"/>
    </w:r>
    <w:r w:rsidRPr="00E82E4A">
      <w:rPr>
        <w:rStyle w:val="PageNumber"/>
        <w:rFonts w:ascii="Calibri" w:hAnsi="Calibri" w:cs="Arial"/>
        <w:sz w:val="18"/>
        <w:szCs w:val="18"/>
      </w:rPr>
      <w:instrText xml:space="preserve">PAGE  </w:instrText>
    </w:r>
    <w:r w:rsidRPr="00E82E4A">
      <w:rPr>
        <w:rStyle w:val="PageNumber"/>
        <w:rFonts w:ascii="Calibri" w:hAnsi="Calibri" w:cs="Arial"/>
        <w:sz w:val="18"/>
        <w:szCs w:val="18"/>
      </w:rPr>
      <w:fldChar w:fldCharType="separate"/>
    </w:r>
    <w:r>
      <w:rPr>
        <w:rStyle w:val="PageNumber"/>
        <w:rFonts w:ascii="Calibri" w:hAnsi="Calibri" w:cs="Arial"/>
        <w:noProof/>
        <w:sz w:val="18"/>
        <w:szCs w:val="18"/>
      </w:rPr>
      <w:t>16</w:t>
    </w:r>
    <w:r w:rsidRPr="00E82E4A">
      <w:rPr>
        <w:rStyle w:val="PageNumber"/>
        <w:rFonts w:ascii="Calibri" w:hAnsi="Calibri" w:cs="Arial"/>
        <w:sz w:val="18"/>
        <w:szCs w:val="18"/>
      </w:rPr>
      <w:fldChar w:fldCharType="end"/>
    </w:r>
  </w:p>
  <w:p w14:paraId="7E816BB8" w14:textId="638A12CE" w:rsidR="00867044" w:rsidRPr="00B9095A" w:rsidRDefault="009304E5" w:rsidP="00A56D5F">
    <w:pPr>
      <w:jc w:val="center"/>
      <w:rPr>
        <w:rFonts w:ascii="Arial" w:hAnsi="Arial" w:cs="Arial"/>
        <w:sz w:val="14"/>
        <w:szCs w:val="14"/>
      </w:rPr>
    </w:pPr>
    <w:r w:rsidRPr="009304E5">
      <w:rPr>
        <w:rFonts w:ascii="Calibri" w:hAnsi="Calibri"/>
        <w:b/>
        <w:bCs/>
        <w:sz w:val="14"/>
        <w:szCs w:val="14"/>
      </w:rPr>
      <w:t>Data Specifications &amp; Requirements for sharing Beneficiary Assignment and Pharmacy Lock-in Data to Support Tailored Care Management for Tailored and Prepaid Inpatient Health Plans</w:t>
    </w:r>
    <w:r>
      <w:rPr>
        <w:rFonts w:ascii="Calibri" w:hAnsi="Calibri"/>
        <w:b/>
        <w:bCs/>
        <w:sz w:val="14"/>
        <w:szCs w:val="14"/>
      </w:rPr>
      <w:t xml:space="preserve"> </w:t>
    </w:r>
    <w:r w:rsidR="00B9095A" w:rsidRPr="007B005D">
      <w:rPr>
        <w:rFonts w:ascii="Calibri" w:hAnsi="Calibri"/>
        <w:b/>
        <w:bCs/>
        <w:sz w:val="14"/>
        <w:szCs w:val="14"/>
      </w:rPr>
      <w:t xml:space="preserve">Version </w:t>
    </w:r>
    <w:r>
      <w:rPr>
        <w:rFonts w:ascii="Calibri" w:hAnsi="Calibri"/>
        <w:b/>
        <w:bCs/>
        <w:sz w:val="14"/>
        <w:szCs w:val="14"/>
      </w:rPr>
      <w:t>3</w:t>
    </w:r>
    <w:r w:rsidR="00B9095A" w:rsidRPr="007B005D">
      <w:rPr>
        <w:rFonts w:ascii="Calibri" w:hAnsi="Calibri"/>
        <w:b/>
        <w:bCs/>
        <w:sz w:val="14"/>
        <w:szCs w:val="14"/>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4E998" w14:textId="77777777" w:rsidR="00DE2F80" w:rsidRDefault="00DE2F80">
      <w:r>
        <w:separator/>
      </w:r>
    </w:p>
  </w:footnote>
  <w:footnote w:type="continuationSeparator" w:id="0">
    <w:p w14:paraId="78364F5B" w14:textId="77777777" w:rsidR="00DE2F80" w:rsidRDefault="00DE2F80">
      <w:r>
        <w:continuationSeparator/>
      </w:r>
    </w:p>
  </w:footnote>
  <w:footnote w:type="continuationNotice" w:id="1">
    <w:p w14:paraId="54407643" w14:textId="77777777" w:rsidR="00DE2F80" w:rsidRDefault="00DE2F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290C"/>
    <w:multiLevelType w:val="hybridMultilevel"/>
    <w:tmpl w:val="BB4E4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70DFD"/>
    <w:multiLevelType w:val="multilevel"/>
    <w:tmpl w:val="CBFC1ABE"/>
    <w:lvl w:ilvl="0">
      <w:start w:val="1"/>
      <w:numFmt w:val="decimal"/>
      <w:lvlText w:val="%1."/>
      <w:lvlJc w:val="left"/>
      <w:pPr>
        <w:tabs>
          <w:tab w:val="num" w:pos="-930"/>
        </w:tabs>
        <w:ind w:left="-930" w:hanging="360"/>
      </w:pPr>
    </w:lvl>
    <w:lvl w:ilvl="1" w:tentative="1">
      <w:start w:val="1"/>
      <w:numFmt w:val="decimal"/>
      <w:lvlText w:val="%2."/>
      <w:lvlJc w:val="left"/>
      <w:pPr>
        <w:tabs>
          <w:tab w:val="num" w:pos="-210"/>
        </w:tabs>
        <w:ind w:left="-210" w:hanging="360"/>
      </w:pPr>
    </w:lvl>
    <w:lvl w:ilvl="2" w:tentative="1">
      <w:start w:val="1"/>
      <w:numFmt w:val="decimal"/>
      <w:lvlText w:val="%3."/>
      <w:lvlJc w:val="left"/>
      <w:pPr>
        <w:tabs>
          <w:tab w:val="num" w:pos="510"/>
        </w:tabs>
        <w:ind w:left="510" w:hanging="360"/>
      </w:pPr>
    </w:lvl>
    <w:lvl w:ilvl="3" w:tentative="1">
      <w:start w:val="1"/>
      <w:numFmt w:val="decimal"/>
      <w:lvlText w:val="%4."/>
      <w:lvlJc w:val="left"/>
      <w:pPr>
        <w:tabs>
          <w:tab w:val="num" w:pos="1230"/>
        </w:tabs>
        <w:ind w:left="1230" w:hanging="360"/>
      </w:pPr>
    </w:lvl>
    <w:lvl w:ilvl="4" w:tentative="1">
      <w:start w:val="1"/>
      <w:numFmt w:val="decimal"/>
      <w:lvlText w:val="%5."/>
      <w:lvlJc w:val="left"/>
      <w:pPr>
        <w:tabs>
          <w:tab w:val="num" w:pos="1950"/>
        </w:tabs>
        <w:ind w:left="1950" w:hanging="360"/>
      </w:pPr>
    </w:lvl>
    <w:lvl w:ilvl="5" w:tentative="1">
      <w:start w:val="1"/>
      <w:numFmt w:val="decimal"/>
      <w:lvlText w:val="%6."/>
      <w:lvlJc w:val="left"/>
      <w:pPr>
        <w:tabs>
          <w:tab w:val="num" w:pos="2670"/>
        </w:tabs>
        <w:ind w:left="2670" w:hanging="360"/>
      </w:pPr>
    </w:lvl>
    <w:lvl w:ilvl="6" w:tentative="1">
      <w:start w:val="1"/>
      <w:numFmt w:val="decimal"/>
      <w:lvlText w:val="%7."/>
      <w:lvlJc w:val="left"/>
      <w:pPr>
        <w:tabs>
          <w:tab w:val="num" w:pos="3390"/>
        </w:tabs>
        <w:ind w:left="3390" w:hanging="360"/>
      </w:pPr>
    </w:lvl>
    <w:lvl w:ilvl="7" w:tentative="1">
      <w:start w:val="1"/>
      <w:numFmt w:val="decimal"/>
      <w:lvlText w:val="%8."/>
      <w:lvlJc w:val="left"/>
      <w:pPr>
        <w:tabs>
          <w:tab w:val="num" w:pos="4110"/>
        </w:tabs>
        <w:ind w:left="4110" w:hanging="360"/>
      </w:pPr>
    </w:lvl>
    <w:lvl w:ilvl="8" w:tentative="1">
      <w:start w:val="1"/>
      <w:numFmt w:val="decimal"/>
      <w:lvlText w:val="%9."/>
      <w:lvlJc w:val="left"/>
      <w:pPr>
        <w:tabs>
          <w:tab w:val="num" w:pos="4830"/>
        </w:tabs>
        <w:ind w:left="4830" w:hanging="360"/>
      </w:pPr>
    </w:lvl>
  </w:abstractNum>
  <w:abstractNum w:abstractNumId="2" w15:restartNumberingAfterBreak="0">
    <w:nsid w:val="054725E3"/>
    <w:multiLevelType w:val="hybridMultilevel"/>
    <w:tmpl w:val="7056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972D9F"/>
    <w:multiLevelType w:val="hybridMultilevel"/>
    <w:tmpl w:val="C36A74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32719"/>
    <w:multiLevelType w:val="hybridMultilevel"/>
    <w:tmpl w:val="00C02E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B071F"/>
    <w:multiLevelType w:val="hybridMultilevel"/>
    <w:tmpl w:val="B3E84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34F58"/>
    <w:multiLevelType w:val="hybridMultilevel"/>
    <w:tmpl w:val="47307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9910DD"/>
    <w:multiLevelType w:val="hybridMultilevel"/>
    <w:tmpl w:val="1CE4B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7B12C7"/>
    <w:multiLevelType w:val="hybridMultilevel"/>
    <w:tmpl w:val="404AA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C22CBF"/>
    <w:multiLevelType w:val="hybridMultilevel"/>
    <w:tmpl w:val="C9F41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CB0555"/>
    <w:multiLevelType w:val="hybridMultilevel"/>
    <w:tmpl w:val="561618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3357029"/>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866C82"/>
    <w:multiLevelType w:val="hybridMultilevel"/>
    <w:tmpl w:val="2646C6EC"/>
    <w:lvl w:ilvl="0" w:tplc="FE905E68">
      <w:start w:val="1"/>
      <w:numFmt w:val="bullet"/>
      <w:lvlText w:val="•"/>
      <w:lvlJc w:val="left"/>
      <w:pPr>
        <w:tabs>
          <w:tab w:val="num" w:pos="720"/>
        </w:tabs>
        <w:ind w:left="720" w:hanging="360"/>
      </w:pPr>
      <w:rPr>
        <w:rFonts w:ascii="Arial" w:hAnsi="Arial" w:hint="default"/>
      </w:rPr>
    </w:lvl>
    <w:lvl w:ilvl="1" w:tplc="15CC8B44" w:tentative="1">
      <w:start w:val="1"/>
      <w:numFmt w:val="bullet"/>
      <w:lvlText w:val="•"/>
      <w:lvlJc w:val="left"/>
      <w:pPr>
        <w:tabs>
          <w:tab w:val="num" w:pos="1440"/>
        </w:tabs>
        <w:ind w:left="1440" w:hanging="360"/>
      </w:pPr>
      <w:rPr>
        <w:rFonts w:ascii="Arial" w:hAnsi="Arial" w:hint="default"/>
      </w:rPr>
    </w:lvl>
    <w:lvl w:ilvl="2" w:tplc="419418A2" w:tentative="1">
      <w:start w:val="1"/>
      <w:numFmt w:val="bullet"/>
      <w:lvlText w:val="•"/>
      <w:lvlJc w:val="left"/>
      <w:pPr>
        <w:tabs>
          <w:tab w:val="num" w:pos="2160"/>
        </w:tabs>
        <w:ind w:left="2160" w:hanging="360"/>
      </w:pPr>
      <w:rPr>
        <w:rFonts w:ascii="Arial" w:hAnsi="Arial" w:hint="default"/>
      </w:rPr>
    </w:lvl>
    <w:lvl w:ilvl="3" w:tplc="4CD4CE94" w:tentative="1">
      <w:start w:val="1"/>
      <w:numFmt w:val="bullet"/>
      <w:lvlText w:val="•"/>
      <w:lvlJc w:val="left"/>
      <w:pPr>
        <w:tabs>
          <w:tab w:val="num" w:pos="2880"/>
        </w:tabs>
        <w:ind w:left="2880" w:hanging="360"/>
      </w:pPr>
      <w:rPr>
        <w:rFonts w:ascii="Arial" w:hAnsi="Arial" w:hint="default"/>
      </w:rPr>
    </w:lvl>
    <w:lvl w:ilvl="4" w:tplc="848C6F26" w:tentative="1">
      <w:start w:val="1"/>
      <w:numFmt w:val="bullet"/>
      <w:lvlText w:val="•"/>
      <w:lvlJc w:val="left"/>
      <w:pPr>
        <w:tabs>
          <w:tab w:val="num" w:pos="3600"/>
        </w:tabs>
        <w:ind w:left="3600" w:hanging="360"/>
      </w:pPr>
      <w:rPr>
        <w:rFonts w:ascii="Arial" w:hAnsi="Arial" w:hint="default"/>
      </w:rPr>
    </w:lvl>
    <w:lvl w:ilvl="5" w:tplc="937C8DB8" w:tentative="1">
      <w:start w:val="1"/>
      <w:numFmt w:val="bullet"/>
      <w:lvlText w:val="•"/>
      <w:lvlJc w:val="left"/>
      <w:pPr>
        <w:tabs>
          <w:tab w:val="num" w:pos="4320"/>
        </w:tabs>
        <w:ind w:left="4320" w:hanging="360"/>
      </w:pPr>
      <w:rPr>
        <w:rFonts w:ascii="Arial" w:hAnsi="Arial" w:hint="default"/>
      </w:rPr>
    </w:lvl>
    <w:lvl w:ilvl="6" w:tplc="4C34E40C" w:tentative="1">
      <w:start w:val="1"/>
      <w:numFmt w:val="bullet"/>
      <w:lvlText w:val="•"/>
      <w:lvlJc w:val="left"/>
      <w:pPr>
        <w:tabs>
          <w:tab w:val="num" w:pos="5040"/>
        </w:tabs>
        <w:ind w:left="5040" w:hanging="360"/>
      </w:pPr>
      <w:rPr>
        <w:rFonts w:ascii="Arial" w:hAnsi="Arial" w:hint="default"/>
      </w:rPr>
    </w:lvl>
    <w:lvl w:ilvl="7" w:tplc="1DBAAE92" w:tentative="1">
      <w:start w:val="1"/>
      <w:numFmt w:val="bullet"/>
      <w:lvlText w:val="•"/>
      <w:lvlJc w:val="left"/>
      <w:pPr>
        <w:tabs>
          <w:tab w:val="num" w:pos="5760"/>
        </w:tabs>
        <w:ind w:left="5760" w:hanging="360"/>
      </w:pPr>
      <w:rPr>
        <w:rFonts w:ascii="Arial" w:hAnsi="Arial" w:hint="default"/>
      </w:rPr>
    </w:lvl>
    <w:lvl w:ilvl="8" w:tplc="9806B64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6A66E71"/>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E78F2"/>
    <w:multiLevelType w:val="multilevel"/>
    <w:tmpl w:val="406E2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5D490D"/>
    <w:multiLevelType w:val="hybridMultilevel"/>
    <w:tmpl w:val="5A98CB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DEE46F4"/>
    <w:multiLevelType w:val="hybridMultilevel"/>
    <w:tmpl w:val="64184C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245B43"/>
    <w:multiLevelType w:val="hybridMultilevel"/>
    <w:tmpl w:val="D660D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00B636C"/>
    <w:multiLevelType w:val="hybridMultilevel"/>
    <w:tmpl w:val="BEB6FAFC"/>
    <w:lvl w:ilvl="0" w:tplc="4342BCC2">
      <w:start w:val="1"/>
      <w:numFmt w:val="bullet"/>
      <w:lvlText w:val="•"/>
      <w:lvlJc w:val="left"/>
      <w:pPr>
        <w:tabs>
          <w:tab w:val="num" w:pos="720"/>
        </w:tabs>
        <w:ind w:left="720" w:hanging="360"/>
      </w:pPr>
      <w:rPr>
        <w:rFonts w:ascii="Arial" w:hAnsi="Arial" w:hint="default"/>
      </w:rPr>
    </w:lvl>
    <w:lvl w:ilvl="1" w:tplc="E4E6E866" w:tentative="1">
      <w:start w:val="1"/>
      <w:numFmt w:val="bullet"/>
      <w:lvlText w:val="•"/>
      <w:lvlJc w:val="left"/>
      <w:pPr>
        <w:tabs>
          <w:tab w:val="num" w:pos="1440"/>
        </w:tabs>
        <w:ind w:left="1440" w:hanging="360"/>
      </w:pPr>
      <w:rPr>
        <w:rFonts w:ascii="Arial" w:hAnsi="Arial" w:hint="default"/>
      </w:rPr>
    </w:lvl>
    <w:lvl w:ilvl="2" w:tplc="24A672F2" w:tentative="1">
      <w:start w:val="1"/>
      <w:numFmt w:val="bullet"/>
      <w:lvlText w:val="•"/>
      <w:lvlJc w:val="left"/>
      <w:pPr>
        <w:tabs>
          <w:tab w:val="num" w:pos="2160"/>
        </w:tabs>
        <w:ind w:left="2160" w:hanging="360"/>
      </w:pPr>
      <w:rPr>
        <w:rFonts w:ascii="Arial" w:hAnsi="Arial" w:hint="default"/>
      </w:rPr>
    </w:lvl>
    <w:lvl w:ilvl="3" w:tplc="0A04B5F0" w:tentative="1">
      <w:start w:val="1"/>
      <w:numFmt w:val="bullet"/>
      <w:lvlText w:val="•"/>
      <w:lvlJc w:val="left"/>
      <w:pPr>
        <w:tabs>
          <w:tab w:val="num" w:pos="2880"/>
        </w:tabs>
        <w:ind w:left="2880" w:hanging="360"/>
      </w:pPr>
      <w:rPr>
        <w:rFonts w:ascii="Arial" w:hAnsi="Arial" w:hint="default"/>
      </w:rPr>
    </w:lvl>
    <w:lvl w:ilvl="4" w:tplc="5E28B766" w:tentative="1">
      <w:start w:val="1"/>
      <w:numFmt w:val="bullet"/>
      <w:lvlText w:val="•"/>
      <w:lvlJc w:val="left"/>
      <w:pPr>
        <w:tabs>
          <w:tab w:val="num" w:pos="3600"/>
        </w:tabs>
        <w:ind w:left="3600" w:hanging="360"/>
      </w:pPr>
      <w:rPr>
        <w:rFonts w:ascii="Arial" w:hAnsi="Arial" w:hint="default"/>
      </w:rPr>
    </w:lvl>
    <w:lvl w:ilvl="5" w:tplc="63902318" w:tentative="1">
      <w:start w:val="1"/>
      <w:numFmt w:val="bullet"/>
      <w:lvlText w:val="•"/>
      <w:lvlJc w:val="left"/>
      <w:pPr>
        <w:tabs>
          <w:tab w:val="num" w:pos="4320"/>
        </w:tabs>
        <w:ind w:left="4320" w:hanging="360"/>
      </w:pPr>
      <w:rPr>
        <w:rFonts w:ascii="Arial" w:hAnsi="Arial" w:hint="default"/>
      </w:rPr>
    </w:lvl>
    <w:lvl w:ilvl="6" w:tplc="A566BF66" w:tentative="1">
      <w:start w:val="1"/>
      <w:numFmt w:val="bullet"/>
      <w:lvlText w:val="•"/>
      <w:lvlJc w:val="left"/>
      <w:pPr>
        <w:tabs>
          <w:tab w:val="num" w:pos="5040"/>
        </w:tabs>
        <w:ind w:left="5040" w:hanging="360"/>
      </w:pPr>
      <w:rPr>
        <w:rFonts w:ascii="Arial" w:hAnsi="Arial" w:hint="default"/>
      </w:rPr>
    </w:lvl>
    <w:lvl w:ilvl="7" w:tplc="40AEC03C" w:tentative="1">
      <w:start w:val="1"/>
      <w:numFmt w:val="bullet"/>
      <w:lvlText w:val="•"/>
      <w:lvlJc w:val="left"/>
      <w:pPr>
        <w:tabs>
          <w:tab w:val="num" w:pos="5760"/>
        </w:tabs>
        <w:ind w:left="5760" w:hanging="360"/>
      </w:pPr>
      <w:rPr>
        <w:rFonts w:ascii="Arial" w:hAnsi="Arial" w:hint="default"/>
      </w:rPr>
    </w:lvl>
    <w:lvl w:ilvl="8" w:tplc="4ECE96B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2A475EC"/>
    <w:multiLevelType w:val="hybridMultilevel"/>
    <w:tmpl w:val="FD88F7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34D81161"/>
    <w:multiLevelType w:val="hybridMultilevel"/>
    <w:tmpl w:val="AFE683BA"/>
    <w:lvl w:ilvl="0" w:tplc="0F06AA8E">
      <w:start w:val="1"/>
      <w:numFmt w:val="bullet"/>
      <w:lvlText w:val="·"/>
      <w:lvlJc w:val="left"/>
      <w:pPr>
        <w:ind w:left="720" w:hanging="360"/>
      </w:pPr>
      <w:rPr>
        <w:rFonts w:ascii="Symbol" w:hAnsi="Symbol" w:hint="default"/>
      </w:rPr>
    </w:lvl>
    <w:lvl w:ilvl="1" w:tplc="9B4C5A0C">
      <w:start w:val="1"/>
      <w:numFmt w:val="bullet"/>
      <w:lvlText w:val="o"/>
      <w:lvlJc w:val="left"/>
      <w:pPr>
        <w:ind w:left="1440" w:hanging="360"/>
      </w:pPr>
      <w:rPr>
        <w:rFonts w:ascii="Courier New" w:hAnsi="Courier New" w:hint="default"/>
      </w:rPr>
    </w:lvl>
    <w:lvl w:ilvl="2" w:tplc="DE0C31A6">
      <w:start w:val="1"/>
      <w:numFmt w:val="bullet"/>
      <w:lvlText w:val=""/>
      <w:lvlJc w:val="left"/>
      <w:pPr>
        <w:ind w:left="2160" w:hanging="360"/>
      </w:pPr>
      <w:rPr>
        <w:rFonts w:ascii="Wingdings" w:hAnsi="Wingdings" w:hint="default"/>
      </w:rPr>
    </w:lvl>
    <w:lvl w:ilvl="3" w:tplc="FAB226C6">
      <w:start w:val="1"/>
      <w:numFmt w:val="bullet"/>
      <w:lvlText w:val=""/>
      <w:lvlJc w:val="left"/>
      <w:pPr>
        <w:ind w:left="2880" w:hanging="360"/>
      </w:pPr>
      <w:rPr>
        <w:rFonts w:ascii="Symbol" w:hAnsi="Symbol" w:hint="default"/>
      </w:rPr>
    </w:lvl>
    <w:lvl w:ilvl="4" w:tplc="F1B4211A">
      <w:start w:val="1"/>
      <w:numFmt w:val="bullet"/>
      <w:lvlText w:val="o"/>
      <w:lvlJc w:val="left"/>
      <w:pPr>
        <w:ind w:left="3600" w:hanging="360"/>
      </w:pPr>
      <w:rPr>
        <w:rFonts w:ascii="Courier New" w:hAnsi="Courier New" w:hint="default"/>
      </w:rPr>
    </w:lvl>
    <w:lvl w:ilvl="5" w:tplc="22C060AE">
      <w:start w:val="1"/>
      <w:numFmt w:val="bullet"/>
      <w:lvlText w:val=""/>
      <w:lvlJc w:val="left"/>
      <w:pPr>
        <w:ind w:left="4320" w:hanging="360"/>
      </w:pPr>
      <w:rPr>
        <w:rFonts w:ascii="Wingdings" w:hAnsi="Wingdings" w:hint="default"/>
      </w:rPr>
    </w:lvl>
    <w:lvl w:ilvl="6" w:tplc="86DAD4A6">
      <w:start w:val="1"/>
      <w:numFmt w:val="bullet"/>
      <w:lvlText w:val=""/>
      <w:lvlJc w:val="left"/>
      <w:pPr>
        <w:ind w:left="5040" w:hanging="360"/>
      </w:pPr>
      <w:rPr>
        <w:rFonts w:ascii="Symbol" w:hAnsi="Symbol" w:hint="default"/>
      </w:rPr>
    </w:lvl>
    <w:lvl w:ilvl="7" w:tplc="8A789190">
      <w:start w:val="1"/>
      <w:numFmt w:val="bullet"/>
      <w:lvlText w:val="o"/>
      <w:lvlJc w:val="left"/>
      <w:pPr>
        <w:ind w:left="5760" w:hanging="360"/>
      </w:pPr>
      <w:rPr>
        <w:rFonts w:ascii="Courier New" w:hAnsi="Courier New" w:hint="default"/>
      </w:rPr>
    </w:lvl>
    <w:lvl w:ilvl="8" w:tplc="C784D186">
      <w:start w:val="1"/>
      <w:numFmt w:val="bullet"/>
      <w:lvlText w:val=""/>
      <w:lvlJc w:val="left"/>
      <w:pPr>
        <w:ind w:left="6480" w:hanging="360"/>
      </w:pPr>
      <w:rPr>
        <w:rFonts w:ascii="Wingdings" w:hAnsi="Wingdings" w:hint="default"/>
      </w:rPr>
    </w:lvl>
  </w:abstractNum>
  <w:abstractNum w:abstractNumId="21" w15:restartNumberingAfterBreak="0">
    <w:nsid w:val="352B6B07"/>
    <w:multiLevelType w:val="hybridMultilevel"/>
    <w:tmpl w:val="96F49D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38AA15A2"/>
    <w:multiLevelType w:val="hybridMultilevel"/>
    <w:tmpl w:val="4ACA920A"/>
    <w:lvl w:ilvl="0" w:tplc="273EF7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443DA5"/>
    <w:multiLevelType w:val="hybridMultilevel"/>
    <w:tmpl w:val="6AA22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956984"/>
    <w:multiLevelType w:val="hybridMultilevel"/>
    <w:tmpl w:val="62E6808E"/>
    <w:lvl w:ilvl="0" w:tplc="428A35B2">
      <w:start w:val="1"/>
      <w:numFmt w:val="bullet"/>
      <w:lvlText w:val="•"/>
      <w:lvlJc w:val="left"/>
      <w:pPr>
        <w:tabs>
          <w:tab w:val="num" w:pos="720"/>
        </w:tabs>
        <w:ind w:left="720" w:hanging="360"/>
      </w:pPr>
      <w:rPr>
        <w:rFonts w:ascii="Arial" w:hAnsi="Arial" w:hint="default"/>
      </w:rPr>
    </w:lvl>
    <w:lvl w:ilvl="1" w:tplc="4FC6B048" w:tentative="1">
      <w:start w:val="1"/>
      <w:numFmt w:val="bullet"/>
      <w:lvlText w:val="•"/>
      <w:lvlJc w:val="left"/>
      <w:pPr>
        <w:tabs>
          <w:tab w:val="num" w:pos="1440"/>
        </w:tabs>
        <w:ind w:left="1440" w:hanging="360"/>
      </w:pPr>
      <w:rPr>
        <w:rFonts w:ascii="Arial" w:hAnsi="Arial" w:hint="default"/>
      </w:rPr>
    </w:lvl>
    <w:lvl w:ilvl="2" w:tplc="574C8334" w:tentative="1">
      <w:start w:val="1"/>
      <w:numFmt w:val="bullet"/>
      <w:lvlText w:val="•"/>
      <w:lvlJc w:val="left"/>
      <w:pPr>
        <w:tabs>
          <w:tab w:val="num" w:pos="2160"/>
        </w:tabs>
        <w:ind w:left="2160" w:hanging="360"/>
      </w:pPr>
      <w:rPr>
        <w:rFonts w:ascii="Arial" w:hAnsi="Arial" w:hint="default"/>
      </w:rPr>
    </w:lvl>
    <w:lvl w:ilvl="3" w:tplc="FD3EB71E" w:tentative="1">
      <w:start w:val="1"/>
      <w:numFmt w:val="bullet"/>
      <w:lvlText w:val="•"/>
      <w:lvlJc w:val="left"/>
      <w:pPr>
        <w:tabs>
          <w:tab w:val="num" w:pos="2880"/>
        </w:tabs>
        <w:ind w:left="2880" w:hanging="360"/>
      </w:pPr>
      <w:rPr>
        <w:rFonts w:ascii="Arial" w:hAnsi="Arial" w:hint="default"/>
      </w:rPr>
    </w:lvl>
    <w:lvl w:ilvl="4" w:tplc="97340D66" w:tentative="1">
      <w:start w:val="1"/>
      <w:numFmt w:val="bullet"/>
      <w:lvlText w:val="•"/>
      <w:lvlJc w:val="left"/>
      <w:pPr>
        <w:tabs>
          <w:tab w:val="num" w:pos="3600"/>
        </w:tabs>
        <w:ind w:left="3600" w:hanging="360"/>
      </w:pPr>
      <w:rPr>
        <w:rFonts w:ascii="Arial" w:hAnsi="Arial" w:hint="default"/>
      </w:rPr>
    </w:lvl>
    <w:lvl w:ilvl="5" w:tplc="4014B7BC" w:tentative="1">
      <w:start w:val="1"/>
      <w:numFmt w:val="bullet"/>
      <w:lvlText w:val="•"/>
      <w:lvlJc w:val="left"/>
      <w:pPr>
        <w:tabs>
          <w:tab w:val="num" w:pos="4320"/>
        </w:tabs>
        <w:ind w:left="4320" w:hanging="360"/>
      </w:pPr>
      <w:rPr>
        <w:rFonts w:ascii="Arial" w:hAnsi="Arial" w:hint="default"/>
      </w:rPr>
    </w:lvl>
    <w:lvl w:ilvl="6" w:tplc="60A0465C" w:tentative="1">
      <w:start w:val="1"/>
      <w:numFmt w:val="bullet"/>
      <w:lvlText w:val="•"/>
      <w:lvlJc w:val="left"/>
      <w:pPr>
        <w:tabs>
          <w:tab w:val="num" w:pos="5040"/>
        </w:tabs>
        <w:ind w:left="5040" w:hanging="360"/>
      </w:pPr>
      <w:rPr>
        <w:rFonts w:ascii="Arial" w:hAnsi="Arial" w:hint="default"/>
      </w:rPr>
    </w:lvl>
    <w:lvl w:ilvl="7" w:tplc="88824FBC" w:tentative="1">
      <w:start w:val="1"/>
      <w:numFmt w:val="bullet"/>
      <w:lvlText w:val="•"/>
      <w:lvlJc w:val="left"/>
      <w:pPr>
        <w:tabs>
          <w:tab w:val="num" w:pos="5760"/>
        </w:tabs>
        <w:ind w:left="5760" w:hanging="360"/>
      </w:pPr>
      <w:rPr>
        <w:rFonts w:ascii="Arial" w:hAnsi="Arial" w:hint="default"/>
      </w:rPr>
    </w:lvl>
    <w:lvl w:ilvl="8" w:tplc="6608B7A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1EE0D89"/>
    <w:multiLevelType w:val="hybridMultilevel"/>
    <w:tmpl w:val="CD84C466"/>
    <w:lvl w:ilvl="0" w:tplc="366A07A8">
      <w:start w:val="1"/>
      <w:numFmt w:val="bullet"/>
      <w:lvlText w:val="•"/>
      <w:lvlJc w:val="left"/>
      <w:pPr>
        <w:tabs>
          <w:tab w:val="num" w:pos="720"/>
        </w:tabs>
        <w:ind w:left="720" w:hanging="360"/>
      </w:pPr>
      <w:rPr>
        <w:rFonts w:ascii="Arial" w:hAnsi="Arial" w:hint="default"/>
      </w:rPr>
    </w:lvl>
    <w:lvl w:ilvl="1" w:tplc="252A1102" w:tentative="1">
      <w:start w:val="1"/>
      <w:numFmt w:val="bullet"/>
      <w:lvlText w:val="•"/>
      <w:lvlJc w:val="left"/>
      <w:pPr>
        <w:tabs>
          <w:tab w:val="num" w:pos="1440"/>
        </w:tabs>
        <w:ind w:left="1440" w:hanging="360"/>
      </w:pPr>
      <w:rPr>
        <w:rFonts w:ascii="Arial" w:hAnsi="Arial" w:hint="default"/>
      </w:rPr>
    </w:lvl>
    <w:lvl w:ilvl="2" w:tplc="BA5C0826" w:tentative="1">
      <w:start w:val="1"/>
      <w:numFmt w:val="bullet"/>
      <w:lvlText w:val="•"/>
      <w:lvlJc w:val="left"/>
      <w:pPr>
        <w:tabs>
          <w:tab w:val="num" w:pos="2160"/>
        </w:tabs>
        <w:ind w:left="2160" w:hanging="360"/>
      </w:pPr>
      <w:rPr>
        <w:rFonts w:ascii="Arial" w:hAnsi="Arial" w:hint="default"/>
      </w:rPr>
    </w:lvl>
    <w:lvl w:ilvl="3" w:tplc="DD861D60" w:tentative="1">
      <w:start w:val="1"/>
      <w:numFmt w:val="bullet"/>
      <w:lvlText w:val="•"/>
      <w:lvlJc w:val="left"/>
      <w:pPr>
        <w:tabs>
          <w:tab w:val="num" w:pos="2880"/>
        </w:tabs>
        <w:ind w:left="2880" w:hanging="360"/>
      </w:pPr>
      <w:rPr>
        <w:rFonts w:ascii="Arial" w:hAnsi="Arial" w:hint="default"/>
      </w:rPr>
    </w:lvl>
    <w:lvl w:ilvl="4" w:tplc="5A305C36" w:tentative="1">
      <w:start w:val="1"/>
      <w:numFmt w:val="bullet"/>
      <w:lvlText w:val="•"/>
      <w:lvlJc w:val="left"/>
      <w:pPr>
        <w:tabs>
          <w:tab w:val="num" w:pos="3600"/>
        </w:tabs>
        <w:ind w:left="3600" w:hanging="360"/>
      </w:pPr>
      <w:rPr>
        <w:rFonts w:ascii="Arial" w:hAnsi="Arial" w:hint="default"/>
      </w:rPr>
    </w:lvl>
    <w:lvl w:ilvl="5" w:tplc="F922302E" w:tentative="1">
      <w:start w:val="1"/>
      <w:numFmt w:val="bullet"/>
      <w:lvlText w:val="•"/>
      <w:lvlJc w:val="left"/>
      <w:pPr>
        <w:tabs>
          <w:tab w:val="num" w:pos="4320"/>
        </w:tabs>
        <w:ind w:left="4320" w:hanging="360"/>
      </w:pPr>
      <w:rPr>
        <w:rFonts w:ascii="Arial" w:hAnsi="Arial" w:hint="default"/>
      </w:rPr>
    </w:lvl>
    <w:lvl w:ilvl="6" w:tplc="9EFCB496" w:tentative="1">
      <w:start w:val="1"/>
      <w:numFmt w:val="bullet"/>
      <w:lvlText w:val="•"/>
      <w:lvlJc w:val="left"/>
      <w:pPr>
        <w:tabs>
          <w:tab w:val="num" w:pos="5040"/>
        </w:tabs>
        <w:ind w:left="5040" w:hanging="360"/>
      </w:pPr>
      <w:rPr>
        <w:rFonts w:ascii="Arial" w:hAnsi="Arial" w:hint="default"/>
      </w:rPr>
    </w:lvl>
    <w:lvl w:ilvl="7" w:tplc="5C1AEFBA" w:tentative="1">
      <w:start w:val="1"/>
      <w:numFmt w:val="bullet"/>
      <w:lvlText w:val="•"/>
      <w:lvlJc w:val="left"/>
      <w:pPr>
        <w:tabs>
          <w:tab w:val="num" w:pos="5760"/>
        </w:tabs>
        <w:ind w:left="5760" w:hanging="360"/>
      </w:pPr>
      <w:rPr>
        <w:rFonts w:ascii="Arial" w:hAnsi="Arial" w:hint="default"/>
      </w:rPr>
    </w:lvl>
    <w:lvl w:ilvl="8" w:tplc="6DB4F65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55A5EC1"/>
    <w:multiLevelType w:val="hybridMultilevel"/>
    <w:tmpl w:val="BF6C4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177B60"/>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A65EA9"/>
    <w:multiLevelType w:val="hybridMultilevel"/>
    <w:tmpl w:val="AAAAE8D0"/>
    <w:lvl w:ilvl="0" w:tplc="FA7E6000">
      <w:start w:val="1"/>
      <w:numFmt w:val="bullet"/>
      <w:lvlText w:val="•"/>
      <w:lvlJc w:val="left"/>
      <w:pPr>
        <w:tabs>
          <w:tab w:val="num" w:pos="720"/>
        </w:tabs>
        <w:ind w:left="720" w:hanging="360"/>
      </w:pPr>
      <w:rPr>
        <w:rFonts w:ascii="Arial" w:hAnsi="Arial" w:hint="default"/>
      </w:rPr>
    </w:lvl>
    <w:lvl w:ilvl="1" w:tplc="70DADFBA">
      <w:start w:val="8211"/>
      <w:numFmt w:val="bullet"/>
      <w:lvlText w:val="•"/>
      <w:lvlJc w:val="left"/>
      <w:pPr>
        <w:tabs>
          <w:tab w:val="num" w:pos="1440"/>
        </w:tabs>
        <w:ind w:left="1440" w:hanging="360"/>
      </w:pPr>
      <w:rPr>
        <w:rFonts w:ascii="Arial" w:hAnsi="Arial" w:hint="default"/>
      </w:rPr>
    </w:lvl>
    <w:lvl w:ilvl="2" w:tplc="9A1478AA" w:tentative="1">
      <w:start w:val="1"/>
      <w:numFmt w:val="bullet"/>
      <w:lvlText w:val="•"/>
      <w:lvlJc w:val="left"/>
      <w:pPr>
        <w:tabs>
          <w:tab w:val="num" w:pos="2160"/>
        </w:tabs>
        <w:ind w:left="2160" w:hanging="360"/>
      </w:pPr>
      <w:rPr>
        <w:rFonts w:ascii="Arial" w:hAnsi="Arial" w:hint="default"/>
      </w:rPr>
    </w:lvl>
    <w:lvl w:ilvl="3" w:tplc="9FEA643A" w:tentative="1">
      <w:start w:val="1"/>
      <w:numFmt w:val="bullet"/>
      <w:lvlText w:val="•"/>
      <w:lvlJc w:val="left"/>
      <w:pPr>
        <w:tabs>
          <w:tab w:val="num" w:pos="2880"/>
        </w:tabs>
        <w:ind w:left="2880" w:hanging="360"/>
      </w:pPr>
      <w:rPr>
        <w:rFonts w:ascii="Arial" w:hAnsi="Arial" w:hint="default"/>
      </w:rPr>
    </w:lvl>
    <w:lvl w:ilvl="4" w:tplc="760ADB46" w:tentative="1">
      <w:start w:val="1"/>
      <w:numFmt w:val="bullet"/>
      <w:lvlText w:val="•"/>
      <w:lvlJc w:val="left"/>
      <w:pPr>
        <w:tabs>
          <w:tab w:val="num" w:pos="3600"/>
        </w:tabs>
        <w:ind w:left="3600" w:hanging="360"/>
      </w:pPr>
      <w:rPr>
        <w:rFonts w:ascii="Arial" w:hAnsi="Arial" w:hint="default"/>
      </w:rPr>
    </w:lvl>
    <w:lvl w:ilvl="5" w:tplc="A2B6B6E2" w:tentative="1">
      <w:start w:val="1"/>
      <w:numFmt w:val="bullet"/>
      <w:lvlText w:val="•"/>
      <w:lvlJc w:val="left"/>
      <w:pPr>
        <w:tabs>
          <w:tab w:val="num" w:pos="4320"/>
        </w:tabs>
        <w:ind w:left="4320" w:hanging="360"/>
      </w:pPr>
      <w:rPr>
        <w:rFonts w:ascii="Arial" w:hAnsi="Arial" w:hint="default"/>
      </w:rPr>
    </w:lvl>
    <w:lvl w:ilvl="6" w:tplc="856E762C" w:tentative="1">
      <w:start w:val="1"/>
      <w:numFmt w:val="bullet"/>
      <w:lvlText w:val="•"/>
      <w:lvlJc w:val="left"/>
      <w:pPr>
        <w:tabs>
          <w:tab w:val="num" w:pos="5040"/>
        </w:tabs>
        <w:ind w:left="5040" w:hanging="360"/>
      </w:pPr>
      <w:rPr>
        <w:rFonts w:ascii="Arial" w:hAnsi="Arial" w:hint="default"/>
      </w:rPr>
    </w:lvl>
    <w:lvl w:ilvl="7" w:tplc="02082BCA" w:tentative="1">
      <w:start w:val="1"/>
      <w:numFmt w:val="bullet"/>
      <w:lvlText w:val="•"/>
      <w:lvlJc w:val="left"/>
      <w:pPr>
        <w:tabs>
          <w:tab w:val="num" w:pos="5760"/>
        </w:tabs>
        <w:ind w:left="5760" w:hanging="360"/>
      </w:pPr>
      <w:rPr>
        <w:rFonts w:ascii="Arial" w:hAnsi="Arial" w:hint="default"/>
      </w:rPr>
    </w:lvl>
    <w:lvl w:ilvl="8" w:tplc="49BAC36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8A10CC2"/>
    <w:multiLevelType w:val="hybridMultilevel"/>
    <w:tmpl w:val="4A503EC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9A33A9A"/>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E04BB6"/>
    <w:multiLevelType w:val="hybridMultilevel"/>
    <w:tmpl w:val="8D766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575B39"/>
    <w:multiLevelType w:val="hybridMultilevel"/>
    <w:tmpl w:val="C554D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09605C"/>
    <w:multiLevelType w:val="hybridMultilevel"/>
    <w:tmpl w:val="F50E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DB528DA"/>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E86A4A"/>
    <w:multiLevelType w:val="hybridMultilevel"/>
    <w:tmpl w:val="EBE67C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1566813"/>
    <w:multiLevelType w:val="hybridMultilevel"/>
    <w:tmpl w:val="C3D44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EA5571"/>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0B5201"/>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90349B"/>
    <w:multiLevelType w:val="hybridMultilevel"/>
    <w:tmpl w:val="D0748F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CD270EB"/>
    <w:multiLevelType w:val="hybridMultilevel"/>
    <w:tmpl w:val="89AC025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207307"/>
    <w:multiLevelType w:val="hybridMultilevel"/>
    <w:tmpl w:val="F06E3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67776E"/>
    <w:multiLevelType w:val="hybridMultilevel"/>
    <w:tmpl w:val="0FF8D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FE6D38"/>
    <w:multiLevelType w:val="hybridMultilevel"/>
    <w:tmpl w:val="7AB60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CFA4749"/>
    <w:multiLevelType w:val="hybridMultilevel"/>
    <w:tmpl w:val="FA041EB6"/>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D271D3B"/>
    <w:multiLevelType w:val="hybridMultilevel"/>
    <w:tmpl w:val="53C06F4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EFF3E19"/>
    <w:multiLevelType w:val="hybridMultilevel"/>
    <w:tmpl w:val="507C35CA"/>
    <w:lvl w:ilvl="0" w:tplc="7398036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0943723">
    <w:abstractNumId w:val="20"/>
  </w:num>
  <w:num w:numId="2" w16cid:durableId="576211397">
    <w:abstractNumId w:val="10"/>
  </w:num>
  <w:num w:numId="3" w16cid:durableId="222453519">
    <w:abstractNumId w:val="34"/>
  </w:num>
  <w:num w:numId="4" w16cid:durableId="2064135079">
    <w:abstractNumId w:val="44"/>
  </w:num>
  <w:num w:numId="5" w16cid:durableId="1405952715">
    <w:abstractNumId w:val="47"/>
  </w:num>
  <w:num w:numId="6" w16cid:durableId="28800877">
    <w:abstractNumId w:val="9"/>
  </w:num>
  <w:num w:numId="7" w16cid:durableId="870991430">
    <w:abstractNumId w:val="46"/>
  </w:num>
  <w:num w:numId="8" w16cid:durableId="2074162269">
    <w:abstractNumId w:val="24"/>
  </w:num>
  <w:num w:numId="9" w16cid:durableId="547912838">
    <w:abstractNumId w:val="25"/>
  </w:num>
  <w:num w:numId="10" w16cid:durableId="955940382">
    <w:abstractNumId w:val="18"/>
  </w:num>
  <w:num w:numId="11" w16cid:durableId="658846037">
    <w:abstractNumId w:val="12"/>
  </w:num>
  <w:num w:numId="12" w16cid:durableId="826937980">
    <w:abstractNumId w:val="45"/>
  </w:num>
  <w:num w:numId="13" w16cid:durableId="2020111524">
    <w:abstractNumId w:val="17"/>
  </w:num>
  <w:num w:numId="14" w16cid:durableId="196088926">
    <w:abstractNumId w:val="2"/>
  </w:num>
  <w:num w:numId="15" w16cid:durableId="202835639">
    <w:abstractNumId w:val="32"/>
  </w:num>
  <w:num w:numId="16" w16cid:durableId="1227424029">
    <w:abstractNumId w:val="39"/>
  </w:num>
  <w:num w:numId="17" w16cid:durableId="1546334915">
    <w:abstractNumId w:val="30"/>
  </w:num>
  <w:num w:numId="18" w16cid:durableId="64183445">
    <w:abstractNumId w:val="11"/>
  </w:num>
  <w:num w:numId="19" w16cid:durableId="1162622652">
    <w:abstractNumId w:val="38"/>
  </w:num>
  <w:num w:numId="20" w16cid:durableId="1086026919">
    <w:abstractNumId w:val="28"/>
  </w:num>
  <w:num w:numId="21" w16cid:durableId="1356804677">
    <w:abstractNumId w:val="16"/>
  </w:num>
  <w:num w:numId="22" w16cid:durableId="623197950">
    <w:abstractNumId w:val="15"/>
  </w:num>
  <w:num w:numId="23" w16cid:durableId="1624144001">
    <w:abstractNumId w:val="5"/>
  </w:num>
  <w:num w:numId="24" w16cid:durableId="1866868818">
    <w:abstractNumId w:val="3"/>
  </w:num>
  <w:num w:numId="25" w16cid:durableId="1755397193">
    <w:abstractNumId w:val="48"/>
  </w:num>
  <w:num w:numId="26" w16cid:durableId="331570308">
    <w:abstractNumId w:val="4"/>
  </w:num>
  <w:num w:numId="27" w16cid:durableId="933511165">
    <w:abstractNumId w:val="23"/>
  </w:num>
  <w:num w:numId="28" w16cid:durableId="1609041730">
    <w:abstractNumId w:val="6"/>
  </w:num>
  <w:num w:numId="29" w16cid:durableId="253520375">
    <w:abstractNumId w:val="8"/>
  </w:num>
  <w:num w:numId="30" w16cid:durableId="448016973">
    <w:abstractNumId w:val="19"/>
  </w:num>
  <w:num w:numId="31" w16cid:durableId="1256591905">
    <w:abstractNumId w:val="33"/>
  </w:num>
  <w:num w:numId="32" w16cid:durableId="503907650">
    <w:abstractNumId w:val="26"/>
  </w:num>
  <w:num w:numId="33" w16cid:durableId="515391801">
    <w:abstractNumId w:val="22"/>
  </w:num>
  <w:num w:numId="34" w16cid:durableId="668212964">
    <w:abstractNumId w:val="41"/>
  </w:num>
  <w:num w:numId="35" w16cid:durableId="1453591942">
    <w:abstractNumId w:val="29"/>
  </w:num>
  <w:num w:numId="36" w16cid:durableId="2101220602">
    <w:abstractNumId w:val="21"/>
  </w:num>
  <w:num w:numId="37" w16cid:durableId="10598593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61043917">
    <w:abstractNumId w:val="4"/>
  </w:num>
  <w:num w:numId="39" w16cid:durableId="878903789">
    <w:abstractNumId w:val="40"/>
  </w:num>
  <w:num w:numId="40" w16cid:durableId="875897828">
    <w:abstractNumId w:val="42"/>
  </w:num>
  <w:num w:numId="41" w16cid:durableId="2034728167">
    <w:abstractNumId w:val="35"/>
  </w:num>
  <w:num w:numId="42" w16cid:durableId="1833059962">
    <w:abstractNumId w:val="27"/>
  </w:num>
  <w:num w:numId="43" w16cid:durableId="1023900921">
    <w:abstractNumId w:val="43"/>
  </w:num>
  <w:num w:numId="44" w16cid:durableId="962200103">
    <w:abstractNumId w:val="36"/>
  </w:num>
  <w:num w:numId="45" w16cid:durableId="1923904901">
    <w:abstractNumId w:val="13"/>
  </w:num>
  <w:num w:numId="46" w16cid:durableId="422578587">
    <w:abstractNumId w:val="1"/>
  </w:num>
  <w:num w:numId="47" w16cid:durableId="280919726">
    <w:abstractNumId w:val="14"/>
  </w:num>
  <w:num w:numId="48" w16cid:durableId="405495895">
    <w:abstractNumId w:val="31"/>
  </w:num>
  <w:num w:numId="49" w16cid:durableId="1936130585">
    <w:abstractNumId w:val="0"/>
  </w:num>
  <w:num w:numId="50" w16cid:durableId="1271939125">
    <w:abstractNumId w:val="37"/>
  </w:num>
  <w:num w:numId="51" w16cid:durableId="2069256991">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NDe3NDYwsTSzNDdT0lEKTi0uzszPAykwqgUAMg+lHywAAAA="/>
    <w:docVar w:name="85TrailerDate" w:val="0"/>
    <w:docVar w:name="85TrailerDateField" w:val="0"/>
    <w:docVar w:name="85TrailerDraft" w:val="0"/>
    <w:docVar w:name="85TrailerTime" w:val="0"/>
    <w:docVar w:name="85TrailerType" w:val="102"/>
    <w:docVar w:name="DMS_Work10" w:val="0~Manatt||1~400802514||2~1||3~NCMT_TCM_Beneficiary_PharmacyLock-in_DataSpecififcations_v1.0_JD||5~JDIBELLO||6~JDIBELLO||7~WORDX||8~WORKING||10~10/11/2021 2:48:39 PM||11~10/11/2021 2:45:52 PM||12~365||13~184105||14~False||15~False||17~public||18~KMCAVEY||19~KMCAVEY||21~True||22~True||23~False||25~63092||26~036||33~MHSCONSULT||60~North Carolina Department of Health and Human Services||61~NC Medicaid Redesign - Phase 4 (in Manatt Office)||68~MHS Consult||74~DiBello, Jonathan||75~DiBello, Jonathan||76~WORD 2007||77~Working||79~McAvey, Kevin||80~McAvey, Kevin||82~docx||85~10/11/2021 2:49:33 PM||102~False||106~C:\Users\kmcavey\AppData\Roaming\iManage\Work\Recent\NC DHHS _ NC Medicaid Redesign-Phase 4 (Manatt) _ 63092-036(Manatt)\NCMT_TCM_Beneficiary_PharmacyLock-in_DataSpecififcations_v1.0_JD(400802514.1).docx||109~10/12/2021 1:05:18 PM||113~10/11/2021 2:45:52 PM||114~10/12/2021 1:33:22 PM||118~False||124~False||"/>
    <w:docVar w:name="MPDocID" w:val="204835353.1"/>
    <w:docVar w:name="MPDocIDTemplateDefault" w:val="%n|.%v"/>
    <w:docVar w:name="NewDocStampType" w:val="7"/>
  </w:docVars>
  <w:rsids>
    <w:rsidRoot w:val="00EA34D4"/>
    <w:rsid w:val="00000CF3"/>
    <w:rsid w:val="00001140"/>
    <w:rsid w:val="000018D7"/>
    <w:rsid w:val="00001D77"/>
    <w:rsid w:val="00003781"/>
    <w:rsid w:val="00004019"/>
    <w:rsid w:val="000047D1"/>
    <w:rsid w:val="00006454"/>
    <w:rsid w:val="00006AD4"/>
    <w:rsid w:val="00006C31"/>
    <w:rsid w:val="00007826"/>
    <w:rsid w:val="00007EDB"/>
    <w:rsid w:val="00010579"/>
    <w:rsid w:val="00010D4A"/>
    <w:rsid w:val="00011033"/>
    <w:rsid w:val="00011E46"/>
    <w:rsid w:val="00012862"/>
    <w:rsid w:val="000137FD"/>
    <w:rsid w:val="000158CB"/>
    <w:rsid w:val="000172A3"/>
    <w:rsid w:val="00017B8B"/>
    <w:rsid w:val="00017BEB"/>
    <w:rsid w:val="00020F58"/>
    <w:rsid w:val="0002170B"/>
    <w:rsid w:val="00021E37"/>
    <w:rsid w:val="00022C9B"/>
    <w:rsid w:val="0002305B"/>
    <w:rsid w:val="0002335D"/>
    <w:rsid w:val="000233ED"/>
    <w:rsid w:val="00023465"/>
    <w:rsid w:val="00023B4B"/>
    <w:rsid w:val="00024158"/>
    <w:rsid w:val="000247D3"/>
    <w:rsid w:val="0002657E"/>
    <w:rsid w:val="0002659D"/>
    <w:rsid w:val="00026666"/>
    <w:rsid w:val="00026CAD"/>
    <w:rsid w:val="000276C4"/>
    <w:rsid w:val="000306C8"/>
    <w:rsid w:val="00030B53"/>
    <w:rsid w:val="00031D53"/>
    <w:rsid w:val="0003258E"/>
    <w:rsid w:val="0003261C"/>
    <w:rsid w:val="0003270A"/>
    <w:rsid w:val="000328D9"/>
    <w:rsid w:val="00032FFA"/>
    <w:rsid w:val="00033859"/>
    <w:rsid w:val="00033909"/>
    <w:rsid w:val="00033B4C"/>
    <w:rsid w:val="0003442B"/>
    <w:rsid w:val="00034535"/>
    <w:rsid w:val="00035730"/>
    <w:rsid w:val="000363F5"/>
    <w:rsid w:val="00037052"/>
    <w:rsid w:val="000403ED"/>
    <w:rsid w:val="0004056F"/>
    <w:rsid w:val="00040B10"/>
    <w:rsid w:val="000412BE"/>
    <w:rsid w:val="000450DE"/>
    <w:rsid w:val="0004610F"/>
    <w:rsid w:val="0004630F"/>
    <w:rsid w:val="00046355"/>
    <w:rsid w:val="00047930"/>
    <w:rsid w:val="00050497"/>
    <w:rsid w:val="00050872"/>
    <w:rsid w:val="00050938"/>
    <w:rsid w:val="00050B97"/>
    <w:rsid w:val="00050CC7"/>
    <w:rsid w:val="00052546"/>
    <w:rsid w:val="00052F5B"/>
    <w:rsid w:val="000532F9"/>
    <w:rsid w:val="00054956"/>
    <w:rsid w:val="00055866"/>
    <w:rsid w:val="00055D99"/>
    <w:rsid w:val="000576B9"/>
    <w:rsid w:val="000577FC"/>
    <w:rsid w:val="00057DF2"/>
    <w:rsid w:val="00057E91"/>
    <w:rsid w:val="000604D0"/>
    <w:rsid w:val="000608F6"/>
    <w:rsid w:val="00060997"/>
    <w:rsid w:val="00061233"/>
    <w:rsid w:val="00061C36"/>
    <w:rsid w:val="00061D2F"/>
    <w:rsid w:val="000620A6"/>
    <w:rsid w:val="000623DC"/>
    <w:rsid w:val="00062C8A"/>
    <w:rsid w:val="0006309C"/>
    <w:rsid w:val="00063C16"/>
    <w:rsid w:val="00064465"/>
    <w:rsid w:val="00064CF2"/>
    <w:rsid w:val="00065856"/>
    <w:rsid w:val="00065877"/>
    <w:rsid w:val="00065B08"/>
    <w:rsid w:val="00065CE2"/>
    <w:rsid w:val="00065D7E"/>
    <w:rsid w:val="000665CD"/>
    <w:rsid w:val="00066ED8"/>
    <w:rsid w:val="000671E3"/>
    <w:rsid w:val="0006796D"/>
    <w:rsid w:val="00070721"/>
    <w:rsid w:val="00070B20"/>
    <w:rsid w:val="000710DC"/>
    <w:rsid w:val="000721E3"/>
    <w:rsid w:val="000726AF"/>
    <w:rsid w:val="000728A2"/>
    <w:rsid w:val="000730DE"/>
    <w:rsid w:val="0007426F"/>
    <w:rsid w:val="0007468E"/>
    <w:rsid w:val="000748F4"/>
    <w:rsid w:val="00074B81"/>
    <w:rsid w:val="00075A0D"/>
    <w:rsid w:val="00075BDE"/>
    <w:rsid w:val="00075D97"/>
    <w:rsid w:val="000760DA"/>
    <w:rsid w:val="000764E7"/>
    <w:rsid w:val="00076649"/>
    <w:rsid w:val="00076692"/>
    <w:rsid w:val="00076775"/>
    <w:rsid w:val="00077FAD"/>
    <w:rsid w:val="00080A4C"/>
    <w:rsid w:val="00080EF7"/>
    <w:rsid w:val="00081090"/>
    <w:rsid w:val="00081199"/>
    <w:rsid w:val="00081379"/>
    <w:rsid w:val="00081A2A"/>
    <w:rsid w:val="00081ACD"/>
    <w:rsid w:val="000821CF"/>
    <w:rsid w:val="0008250A"/>
    <w:rsid w:val="00082711"/>
    <w:rsid w:val="00083258"/>
    <w:rsid w:val="000836AA"/>
    <w:rsid w:val="00083AB4"/>
    <w:rsid w:val="00083D4D"/>
    <w:rsid w:val="00084018"/>
    <w:rsid w:val="0008425D"/>
    <w:rsid w:val="00084482"/>
    <w:rsid w:val="0008468A"/>
    <w:rsid w:val="00087BF5"/>
    <w:rsid w:val="0009063D"/>
    <w:rsid w:val="00090F52"/>
    <w:rsid w:val="000916B0"/>
    <w:rsid w:val="00092492"/>
    <w:rsid w:val="00093BAD"/>
    <w:rsid w:val="00093EE8"/>
    <w:rsid w:val="000940BB"/>
    <w:rsid w:val="000942CE"/>
    <w:rsid w:val="000944AC"/>
    <w:rsid w:val="00094D44"/>
    <w:rsid w:val="00094EE0"/>
    <w:rsid w:val="00094FD4"/>
    <w:rsid w:val="0009591D"/>
    <w:rsid w:val="00095CBF"/>
    <w:rsid w:val="0009648D"/>
    <w:rsid w:val="00096799"/>
    <w:rsid w:val="00097210"/>
    <w:rsid w:val="00097CAD"/>
    <w:rsid w:val="000A097E"/>
    <w:rsid w:val="000A104D"/>
    <w:rsid w:val="000A1AC8"/>
    <w:rsid w:val="000A1AF2"/>
    <w:rsid w:val="000A1B69"/>
    <w:rsid w:val="000A1C07"/>
    <w:rsid w:val="000A262C"/>
    <w:rsid w:val="000A2E42"/>
    <w:rsid w:val="000A3E03"/>
    <w:rsid w:val="000A4D9A"/>
    <w:rsid w:val="000A5106"/>
    <w:rsid w:val="000A5AD9"/>
    <w:rsid w:val="000A5BEC"/>
    <w:rsid w:val="000A66A8"/>
    <w:rsid w:val="000A6A45"/>
    <w:rsid w:val="000A70A5"/>
    <w:rsid w:val="000A72FE"/>
    <w:rsid w:val="000A77DB"/>
    <w:rsid w:val="000A7AFD"/>
    <w:rsid w:val="000B0328"/>
    <w:rsid w:val="000B0A14"/>
    <w:rsid w:val="000B1C7D"/>
    <w:rsid w:val="000B2AC7"/>
    <w:rsid w:val="000B36BB"/>
    <w:rsid w:val="000B4998"/>
    <w:rsid w:val="000B4B4C"/>
    <w:rsid w:val="000B519D"/>
    <w:rsid w:val="000B6364"/>
    <w:rsid w:val="000B67EF"/>
    <w:rsid w:val="000B6F51"/>
    <w:rsid w:val="000B7404"/>
    <w:rsid w:val="000B7437"/>
    <w:rsid w:val="000B7821"/>
    <w:rsid w:val="000B7C5D"/>
    <w:rsid w:val="000C09BE"/>
    <w:rsid w:val="000C237C"/>
    <w:rsid w:val="000C2FA9"/>
    <w:rsid w:val="000C3154"/>
    <w:rsid w:val="000C3867"/>
    <w:rsid w:val="000C4148"/>
    <w:rsid w:val="000C4319"/>
    <w:rsid w:val="000C51D9"/>
    <w:rsid w:val="000C610D"/>
    <w:rsid w:val="000C6ABE"/>
    <w:rsid w:val="000C70B1"/>
    <w:rsid w:val="000D0B75"/>
    <w:rsid w:val="000D2215"/>
    <w:rsid w:val="000D2C39"/>
    <w:rsid w:val="000D3079"/>
    <w:rsid w:val="000D3C00"/>
    <w:rsid w:val="000D3F9D"/>
    <w:rsid w:val="000D401D"/>
    <w:rsid w:val="000D43C6"/>
    <w:rsid w:val="000D5A0C"/>
    <w:rsid w:val="000D6209"/>
    <w:rsid w:val="000D626C"/>
    <w:rsid w:val="000D6322"/>
    <w:rsid w:val="000D6EB0"/>
    <w:rsid w:val="000E07F0"/>
    <w:rsid w:val="000E0E0E"/>
    <w:rsid w:val="000E120B"/>
    <w:rsid w:val="000E18E5"/>
    <w:rsid w:val="000E195A"/>
    <w:rsid w:val="000E1C6B"/>
    <w:rsid w:val="000E2068"/>
    <w:rsid w:val="000E2C1A"/>
    <w:rsid w:val="000E3948"/>
    <w:rsid w:val="000E4A9F"/>
    <w:rsid w:val="000E5268"/>
    <w:rsid w:val="000E6397"/>
    <w:rsid w:val="000E6A23"/>
    <w:rsid w:val="000E6BE4"/>
    <w:rsid w:val="000E7922"/>
    <w:rsid w:val="000F0125"/>
    <w:rsid w:val="000F0709"/>
    <w:rsid w:val="000F09AB"/>
    <w:rsid w:val="000F2C28"/>
    <w:rsid w:val="000F3CD5"/>
    <w:rsid w:val="000F50F2"/>
    <w:rsid w:val="000F5E6E"/>
    <w:rsid w:val="000F6FE6"/>
    <w:rsid w:val="000F745B"/>
    <w:rsid w:val="00100B2E"/>
    <w:rsid w:val="00101B8D"/>
    <w:rsid w:val="00101FF9"/>
    <w:rsid w:val="001028E2"/>
    <w:rsid w:val="001030C5"/>
    <w:rsid w:val="00103621"/>
    <w:rsid w:val="0010383F"/>
    <w:rsid w:val="0010385D"/>
    <w:rsid w:val="00103A01"/>
    <w:rsid w:val="0010406A"/>
    <w:rsid w:val="00104430"/>
    <w:rsid w:val="00104CB6"/>
    <w:rsid w:val="001051A0"/>
    <w:rsid w:val="0010593E"/>
    <w:rsid w:val="00105CA7"/>
    <w:rsid w:val="00105FF2"/>
    <w:rsid w:val="00106478"/>
    <w:rsid w:val="00106C14"/>
    <w:rsid w:val="001071C6"/>
    <w:rsid w:val="00110354"/>
    <w:rsid w:val="00110440"/>
    <w:rsid w:val="00110534"/>
    <w:rsid w:val="001109CB"/>
    <w:rsid w:val="00111BAC"/>
    <w:rsid w:val="001137B4"/>
    <w:rsid w:val="00113B0A"/>
    <w:rsid w:val="00114671"/>
    <w:rsid w:val="0011489E"/>
    <w:rsid w:val="00114C66"/>
    <w:rsid w:val="00114FB0"/>
    <w:rsid w:val="001158EB"/>
    <w:rsid w:val="001160C1"/>
    <w:rsid w:val="00116488"/>
    <w:rsid w:val="0011686E"/>
    <w:rsid w:val="00116E51"/>
    <w:rsid w:val="001202C0"/>
    <w:rsid w:val="00120961"/>
    <w:rsid w:val="00120AAC"/>
    <w:rsid w:val="00121D88"/>
    <w:rsid w:val="00121E67"/>
    <w:rsid w:val="00121E6B"/>
    <w:rsid w:val="00122184"/>
    <w:rsid w:val="00122357"/>
    <w:rsid w:val="001225D6"/>
    <w:rsid w:val="00123877"/>
    <w:rsid w:val="00123E0D"/>
    <w:rsid w:val="00123E87"/>
    <w:rsid w:val="00125449"/>
    <w:rsid w:val="00125819"/>
    <w:rsid w:val="00125F16"/>
    <w:rsid w:val="00125FCA"/>
    <w:rsid w:val="001268EE"/>
    <w:rsid w:val="0012700F"/>
    <w:rsid w:val="001279BE"/>
    <w:rsid w:val="00127DD6"/>
    <w:rsid w:val="00130776"/>
    <w:rsid w:val="00130C00"/>
    <w:rsid w:val="00130F79"/>
    <w:rsid w:val="00131009"/>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764"/>
    <w:rsid w:val="00141189"/>
    <w:rsid w:val="001411A7"/>
    <w:rsid w:val="00141457"/>
    <w:rsid w:val="00141D27"/>
    <w:rsid w:val="00141E29"/>
    <w:rsid w:val="00142A9D"/>
    <w:rsid w:val="001441EC"/>
    <w:rsid w:val="001446E2"/>
    <w:rsid w:val="00144DBC"/>
    <w:rsid w:val="001451F1"/>
    <w:rsid w:val="00145663"/>
    <w:rsid w:val="001463B4"/>
    <w:rsid w:val="00147489"/>
    <w:rsid w:val="001476DE"/>
    <w:rsid w:val="00150365"/>
    <w:rsid w:val="00150935"/>
    <w:rsid w:val="00150E07"/>
    <w:rsid w:val="00151153"/>
    <w:rsid w:val="00151752"/>
    <w:rsid w:val="00151F1D"/>
    <w:rsid w:val="00152023"/>
    <w:rsid w:val="00152834"/>
    <w:rsid w:val="001532E3"/>
    <w:rsid w:val="00154A18"/>
    <w:rsid w:val="00155CA3"/>
    <w:rsid w:val="00157676"/>
    <w:rsid w:val="00157AA5"/>
    <w:rsid w:val="001605F8"/>
    <w:rsid w:val="001608A9"/>
    <w:rsid w:val="00160957"/>
    <w:rsid w:val="00160FE9"/>
    <w:rsid w:val="00161458"/>
    <w:rsid w:val="0016146D"/>
    <w:rsid w:val="0016188F"/>
    <w:rsid w:val="001618EB"/>
    <w:rsid w:val="00161F05"/>
    <w:rsid w:val="00163438"/>
    <w:rsid w:val="001643D1"/>
    <w:rsid w:val="00164556"/>
    <w:rsid w:val="00164606"/>
    <w:rsid w:val="00164F27"/>
    <w:rsid w:val="001650BC"/>
    <w:rsid w:val="00166324"/>
    <w:rsid w:val="001666D4"/>
    <w:rsid w:val="00166844"/>
    <w:rsid w:val="0016691D"/>
    <w:rsid w:val="00166E1A"/>
    <w:rsid w:val="00167263"/>
    <w:rsid w:val="00167647"/>
    <w:rsid w:val="00170CF7"/>
    <w:rsid w:val="00171267"/>
    <w:rsid w:val="00171969"/>
    <w:rsid w:val="00171A02"/>
    <w:rsid w:val="00171FBE"/>
    <w:rsid w:val="001725E9"/>
    <w:rsid w:val="00173504"/>
    <w:rsid w:val="001760D4"/>
    <w:rsid w:val="00176C06"/>
    <w:rsid w:val="00180DEF"/>
    <w:rsid w:val="001811B8"/>
    <w:rsid w:val="001825F5"/>
    <w:rsid w:val="00182A67"/>
    <w:rsid w:val="00183B80"/>
    <w:rsid w:val="001850E2"/>
    <w:rsid w:val="00186197"/>
    <w:rsid w:val="0018648F"/>
    <w:rsid w:val="00187780"/>
    <w:rsid w:val="00187D22"/>
    <w:rsid w:val="00187F0B"/>
    <w:rsid w:val="00190421"/>
    <w:rsid w:val="001908E4"/>
    <w:rsid w:val="001909F3"/>
    <w:rsid w:val="00190B88"/>
    <w:rsid w:val="00191382"/>
    <w:rsid w:val="00192674"/>
    <w:rsid w:val="00193298"/>
    <w:rsid w:val="001932D5"/>
    <w:rsid w:val="00193ABE"/>
    <w:rsid w:val="00193ADD"/>
    <w:rsid w:val="0019547D"/>
    <w:rsid w:val="0019601C"/>
    <w:rsid w:val="0019697C"/>
    <w:rsid w:val="00197306"/>
    <w:rsid w:val="001973A6"/>
    <w:rsid w:val="001974D1"/>
    <w:rsid w:val="001A19AA"/>
    <w:rsid w:val="001A27DC"/>
    <w:rsid w:val="001A36F8"/>
    <w:rsid w:val="001A3875"/>
    <w:rsid w:val="001A44E6"/>
    <w:rsid w:val="001A4D37"/>
    <w:rsid w:val="001A4EFD"/>
    <w:rsid w:val="001A515C"/>
    <w:rsid w:val="001A574E"/>
    <w:rsid w:val="001A7267"/>
    <w:rsid w:val="001A7CCD"/>
    <w:rsid w:val="001B0D79"/>
    <w:rsid w:val="001B113A"/>
    <w:rsid w:val="001B1BBE"/>
    <w:rsid w:val="001B1EAE"/>
    <w:rsid w:val="001B1F2D"/>
    <w:rsid w:val="001B1F63"/>
    <w:rsid w:val="001B2B6E"/>
    <w:rsid w:val="001B2D4B"/>
    <w:rsid w:val="001B39C8"/>
    <w:rsid w:val="001B3B81"/>
    <w:rsid w:val="001B3B88"/>
    <w:rsid w:val="001B3D47"/>
    <w:rsid w:val="001B4B47"/>
    <w:rsid w:val="001B4BF0"/>
    <w:rsid w:val="001B72A4"/>
    <w:rsid w:val="001B7CE4"/>
    <w:rsid w:val="001B7E10"/>
    <w:rsid w:val="001B7F95"/>
    <w:rsid w:val="001C013E"/>
    <w:rsid w:val="001C038E"/>
    <w:rsid w:val="001C0784"/>
    <w:rsid w:val="001C16DF"/>
    <w:rsid w:val="001C184F"/>
    <w:rsid w:val="001C2186"/>
    <w:rsid w:val="001C24A2"/>
    <w:rsid w:val="001C28A4"/>
    <w:rsid w:val="001C2F72"/>
    <w:rsid w:val="001C4B61"/>
    <w:rsid w:val="001C4E2A"/>
    <w:rsid w:val="001C51E8"/>
    <w:rsid w:val="001C5C67"/>
    <w:rsid w:val="001C693D"/>
    <w:rsid w:val="001C7CAA"/>
    <w:rsid w:val="001C7F16"/>
    <w:rsid w:val="001D0358"/>
    <w:rsid w:val="001D09D8"/>
    <w:rsid w:val="001D1130"/>
    <w:rsid w:val="001D15FE"/>
    <w:rsid w:val="001D1BB3"/>
    <w:rsid w:val="001D2376"/>
    <w:rsid w:val="001D2B72"/>
    <w:rsid w:val="001D2CE7"/>
    <w:rsid w:val="001D2E51"/>
    <w:rsid w:val="001D343D"/>
    <w:rsid w:val="001D3891"/>
    <w:rsid w:val="001D39AF"/>
    <w:rsid w:val="001D3EB6"/>
    <w:rsid w:val="001D4443"/>
    <w:rsid w:val="001D4473"/>
    <w:rsid w:val="001D458B"/>
    <w:rsid w:val="001D46EE"/>
    <w:rsid w:val="001D4D42"/>
    <w:rsid w:val="001D5549"/>
    <w:rsid w:val="001D5AEA"/>
    <w:rsid w:val="001D6119"/>
    <w:rsid w:val="001D6AE6"/>
    <w:rsid w:val="001D7BF6"/>
    <w:rsid w:val="001E04AD"/>
    <w:rsid w:val="001E0B0C"/>
    <w:rsid w:val="001E0FE8"/>
    <w:rsid w:val="001E10E1"/>
    <w:rsid w:val="001E1661"/>
    <w:rsid w:val="001E1B08"/>
    <w:rsid w:val="001E2014"/>
    <w:rsid w:val="001E2084"/>
    <w:rsid w:val="001E2A73"/>
    <w:rsid w:val="001E2F40"/>
    <w:rsid w:val="001E4101"/>
    <w:rsid w:val="001E4E4E"/>
    <w:rsid w:val="001E578E"/>
    <w:rsid w:val="001E6996"/>
    <w:rsid w:val="001E7007"/>
    <w:rsid w:val="001E7049"/>
    <w:rsid w:val="001E7A53"/>
    <w:rsid w:val="001F00B6"/>
    <w:rsid w:val="001F02D6"/>
    <w:rsid w:val="001F0C47"/>
    <w:rsid w:val="001F19B6"/>
    <w:rsid w:val="001F1D57"/>
    <w:rsid w:val="001F1E33"/>
    <w:rsid w:val="001F1E4D"/>
    <w:rsid w:val="001F2D4F"/>
    <w:rsid w:val="001F3E7E"/>
    <w:rsid w:val="001F3F08"/>
    <w:rsid w:val="001F5822"/>
    <w:rsid w:val="001F5ED3"/>
    <w:rsid w:val="001F5EEB"/>
    <w:rsid w:val="001F6975"/>
    <w:rsid w:val="001F69B1"/>
    <w:rsid w:val="001F6A9D"/>
    <w:rsid w:val="001F7178"/>
    <w:rsid w:val="001F7395"/>
    <w:rsid w:val="001F75E0"/>
    <w:rsid w:val="001F7C9E"/>
    <w:rsid w:val="001F7ED9"/>
    <w:rsid w:val="00200F82"/>
    <w:rsid w:val="002011ED"/>
    <w:rsid w:val="00201307"/>
    <w:rsid w:val="00201E6C"/>
    <w:rsid w:val="00202D10"/>
    <w:rsid w:val="00203A2A"/>
    <w:rsid w:val="00203F39"/>
    <w:rsid w:val="00203FBB"/>
    <w:rsid w:val="002055B0"/>
    <w:rsid w:val="00205D47"/>
    <w:rsid w:val="00206345"/>
    <w:rsid w:val="0020708A"/>
    <w:rsid w:val="00207969"/>
    <w:rsid w:val="00207DA4"/>
    <w:rsid w:val="00207F7D"/>
    <w:rsid w:val="00210030"/>
    <w:rsid w:val="00210345"/>
    <w:rsid w:val="002108CA"/>
    <w:rsid w:val="00210BFF"/>
    <w:rsid w:val="002114ED"/>
    <w:rsid w:val="002118F8"/>
    <w:rsid w:val="00214BDA"/>
    <w:rsid w:val="00215547"/>
    <w:rsid w:val="00215D73"/>
    <w:rsid w:val="002163CF"/>
    <w:rsid w:val="002166E6"/>
    <w:rsid w:val="00216ABD"/>
    <w:rsid w:val="00220A6B"/>
    <w:rsid w:val="00220B32"/>
    <w:rsid w:val="00221092"/>
    <w:rsid w:val="0022139E"/>
    <w:rsid w:val="00221E33"/>
    <w:rsid w:val="00221E43"/>
    <w:rsid w:val="0022258A"/>
    <w:rsid w:val="002234F3"/>
    <w:rsid w:val="00223B34"/>
    <w:rsid w:val="00223CAA"/>
    <w:rsid w:val="0022402E"/>
    <w:rsid w:val="002268B9"/>
    <w:rsid w:val="00227251"/>
    <w:rsid w:val="00227E7A"/>
    <w:rsid w:val="00230FDE"/>
    <w:rsid w:val="0023139B"/>
    <w:rsid w:val="00231E4D"/>
    <w:rsid w:val="00231E5F"/>
    <w:rsid w:val="00232D7B"/>
    <w:rsid w:val="002333C4"/>
    <w:rsid w:val="00236356"/>
    <w:rsid w:val="00237778"/>
    <w:rsid w:val="002377E3"/>
    <w:rsid w:val="00237B7B"/>
    <w:rsid w:val="00237CE2"/>
    <w:rsid w:val="00237DD3"/>
    <w:rsid w:val="00242687"/>
    <w:rsid w:val="00242DFB"/>
    <w:rsid w:val="002432EF"/>
    <w:rsid w:val="002446F1"/>
    <w:rsid w:val="00245669"/>
    <w:rsid w:val="00245EB8"/>
    <w:rsid w:val="00246A1D"/>
    <w:rsid w:val="002478CF"/>
    <w:rsid w:val="00247DDD"/>
    <w:rsid w:val="002508C8"/>
    <w:rsid w:val="002509FB"/>
    <w:rsid w:val="00250B1F"/>
    <w:rsid w:val="00250F7C"/>
    <w:rsid w:val="00251585"/>
    <w:rsid w:val="002516DF"/>
    <w:rsid w:val="00251939"/>
    <w:rsid w:val="00251AE9"/>
    <w:rsid w:val="00252A10"/>
    <w:rsid w:val="002532F3"/>
    <w:rsid w:val="00253BAB"/>
    <w:rsid w:val="00256F0C"/>
    <w:rsid w:val="00257E24"/>
    <w:rsid w:val="002607A4"/>
    <w:rsid w:val="002615AC"/>
    <w:rsid w:val="002621E1"/>
    <w:rsid w:val="0026293C"/>
    <w:rsid w:val="002634CE"/>
    <w:rsid w:val="00263943"/>
    <w:rsid w:val="00263C59"/>
    <w:rsid w:val="002649A4"/>
    <w:rsid w:val="002659F4"/>
    <w:rsid w:val="00266421"/>
    <w:rsid w:val="00266493"/>
    <w:rsid w:val="002664AF"/>
    <w:rsid w:val="00266C45"/>
    <w:rsid w:val="002671D8"/>
    <w:rsid w:val="00267A1C"/>
    <w:rsid w:val="002702AF"/>
    <w:rsid w:val="00271213"/>
    <w:rsid w:val="002715E6"/>
    <w:rsid w:val="00271844"/>
    <w:rsid w:val="002718F7"/>
    <w:rsid w:val="00271D68"/>
    <w:rsid w:val="00272175"/>
    <w:rsid w:val="00272A3D"/>
    <w:rsid w:val="00272C1D"/>
    <w:rsid w:val="00272CDA"/>
    <w:rsid w:val="00272F73"/>
    <w:rsid w:val="00273B57"/>
    <w:rsid w:val="00273FA2"/>
    <w:rsid w:val="00274099"/>
    <w:rsid w:val="002747B1"/>
    <w:rsid w:val="0027500D"/>
    <w:rsid w:val="00275196"/>
    <w:rsid w:val="002755FC"/>
    <w:rsid w:val="00275A06"/>
    <w:rsid w:val="00275D4C"/>
    <w:rsid w:val="00277517"/>
    <w:rsid w:val="002777C6"/>
    <w:rsid w:val="00280360"/>
    <w:rsid w:val="0028264F"/>
    <w:rsid w:val="002831E1"/>
    <w:rsid w:val="00284395"/>
    <w:rsid w:val="002844FC"/>
    <w:rsid w:val="0028457B"/>
    <w:rsid w:val="00284FDE"/>
    <w:rsid w:val="0028521C"/>
    <w:rsid w:val="00285D89"/>
    <w:rsid w:val="002862DF"/>
    <w:rsid w:val="00286370"/>
    <w:rsid w:val="002865D5"/>
    <w:rsid w:val="00286C1A"/>
    <w:rsid w:val="00286E67"/>
    <w:rsid w:val="00286FB6"/>
    <w:rsid w:val="002872E4"/>
    <w:rsid w:val="00287622"/>
    <w:rsid w:val="002879E0"/>
    <w:rsid w:val="00287E87"/>
    <w:rsid w:val="00290CAA"/>
    <w:rsid w:val="0029270D"/>
    <w:rsid w:val="0029298E"/>
    <w:rsid w:val="00292D4A"/>
    <w:rsid w:val="00293644"/>
    <w:rsid w:val="00293747"/>
    <w:rsid w:val="00293C5B"/>
    <w:rsid w:val="00293E29"/>
    <w:rsid w:val="00294F4C"/>
    <w:rsid w:val="0029539C"/>
    <w:rsid w:val="00295ADE"/>
    <w:rsid w:val="00297034"/>
    <w:rsid w:val="0029709F"/>
    <w:rsid w:val="00297237"/>
    <w:rsid w:val="002A0669"/>
    <w:rsid w:val="002A07F1"/>
    <w:rsid w:val="002A0A29"/>
    <w:rsid w:val="002A0C62"/>
    <w:rsid w:val="002A13CC"/>
    <w:rsid w:val="002A3165"/>
    <w:rsid w:val="002A336A"/>
    <w:rsid w:val="002A350C"/>
    <w:rsid w:val="002A35BB"/>
    <w:rsid w:val="002A3A23"/>
    <w:rsid w:val="002A442A"/>
    <w:rsid w:val="002A5225"/>
    <w:rsid w:val="002A67E6"/>
    <w:rsid w:val="002A7795"/>
    <w:rsid w:val="002A7898"/>
    <w:rsid w:val="002A7E3B"/>
    <w:rsid w:val="002B02BE"/>
    <w:rsid w:val="002B1E70"/>
    <w:rsid w:val="002B2A49"/>
    <w:rsid w:val="002B2B6C"/>
    <w:rsid w:val="002B365B"/>
    <w:rsid w:val="002B371F"/>
    <w:rsid w:val="002B4051"/>
    <w:rsid w:val="002B4A3E"/>
    <w:rsid w:val="002B5CE7"/>
    <w:rsid w:val="002B6A62"/>
    <w:rsid w:val="002B735D"/>
    <w:rsid w:val="002B739C"/>
    <w:rsid w:val="002B7798"/>
    <w:rsid w:val="002C135C"/>
    <w:rsid w:val="002C1B02"/>
    <w:rsid w:val="002C2A83"/>
    <w:rsid w:val="002C2F26"/>
    <w:rsid w:val="002C45BD"/>
    <w:rsid w:val="002C4D70"/>
    <w:rsid w:val="002C5F44"/>
    <w:rsid w:val="002C636C"/>
    <w:rsid w:val="002C6824"/>
    <w:rsid w:val="002C6B14"/>
    <w:rsid w:val="002C6BAE"/>
    <w:rsid w:val="002C70E6"/>
    <w:rsid w:val="002C7717"/>
    <w:rsid w:val="002C7954"/>
    <w:rsid w:val="002C7F0C"/>
    <w:rsid w:val="002D0C47"/>
    <w:rsid w:val="002D1ED4"/>
    <w:rsid w:val="002D21E6"/>
    <w:rsid w:val="002D25ED"/>
    <w:rsid w:val="002D2A1A"/>
    <w:rsid w:val="002D39ED"/>
    <w:rsid w:val="002D41D0"/>
    <w:rsid w:val="002D4449"/>
    <w:rsid w:val="002D466D"/>
    <w:rsid w:val="002D4866"/>
    <w:rsid w:val="002D4EDB"/>
    <w:rsid w:val="002D559A"/>
    <w:rsid w:val="002D572F"/>
    <w:rsid w:val="002D5ACA"/>
    <w:rsid w:val="002D5BD9"/>
    <w:rsid w:val="002D639C"/>
    <w:rsid w:val="002D64D5"/>
    <w:rsid w:val="002D6805"/>
    <w:rsid w:val="002E04BB"/>
    <w:rsid w:val="002E0EF5"/>
    <w:rsid w:val="002E113C"/>
    <w:rsid w:val="002E1340"/>
    <w:rsid w:val="002E1A13"/>
    <w:rsid w:val="002E22E5"/>
    <w:rsid w:val="002E3514"/>
    <w:rsid w:val="002E35FA"/>
    <w:rsid w:val="002E4FD8"/>
    <w:rsid w:val="002E5962"/>
    <w:rsid w:val="002E5A4B"/>
    <w:rsid w:val="002E5F94"/>
    <w:rsid w:val="002E6BB6"/>
    <w:rsid w:val="002E76B5"/>
    <w:rsid w:val="002E777B"/>
    <w:rsid w:val="002F02B5"/>
    <w:rsid w:val="002F03CC"/>
    <w:rsid w:val="002F03D4"/>
    <w:rsid w:val="002F0B35"/>
    <w:rsid w:val="002F0D29"/>
    <w:rsid w:val="002F232B"/>
    <w:rsid w:val="002F2421"/>
    <w:rsid w:val="002F270D"/>
    <w:rsid w:val="002F3BA2"/>
    <w:rsid w:val="002F3C1D"/>
    <w:rsid w:val="002F3D86"/>
    <w:rsid w:val="002F40A3"/>
    <w:rsid w:val="002F40FC"/>
    <w:rsid w:val="002F4A1D"/>
    <w:rsid w:val="002F4AA2"/>
    <w:rsid w:val="002F50E6"/>
    <w:rsid w:val="002F5C11"/>
    <w:rsid w:val="002F5E09"/>
    <w:rsid w:val="002F5EDC"/>
    <w:rsid w:val="003008D8"/>
    <w:rsid w:val="003016CF"/>
    <w:rsid w:val="00302489"/>
    <w:rsid w:val="00302646"/>
    <w:rsid w:val="0030294F"/>
    <w:rsid w:val="00303195"/>
    <w:rsid w:val="0030324B"/>
    <w:rsid w:val="00303BD4"/>
    <w:rsid w:val="00304A7D"/>
    <w:rsid w:val="00305928"/>
    <w:rsid w:val="00305C74"/>
    <w:rsid w:val="0030628C"/>
    <w:rsid w:val="00306A4C"/>
    <w:rsid w:val="00306B77"/>
    <w:rsid w:val="0031005A"/>
    <w:rsid w:val="00310356"/>
    <w:rsid w:val="003110FD"/>
    <w:rsid w:val="00311B87"/>
    <w:rsid w:val="00311ED9"/>
    <w:rsid w:val="00311FB8"/>
    <w:rsid w:val="00312600"/>
    <w:rsid w:val="00312927"/>
    <w:rsid w:val="00312A88"/>
    <w:rsid w:val="003132FA"/>
    <w:rsid w:val="00313927"/>
    <w:rsid w:val="00313BE6"/>
    <w:rsid w:val="00314653"/>
    <w:rsid w:val="003164EF"/>
    <w:rsid w:val="00316AB7"/>
    <w:rsid w:val="00316B2F"/>
    <w:rsid w:val="00317E8E"/>
    <w:rsid w:val="00320216"/>
    <w:rsid w:val="00320692"/>
    <w:rsid w:val="003207F7"/>
    <w:rsid w:val="00320926"/>
    <w:rsid w:val="00320D57"/>
    <w:rsid w:val="0032223C"/>
    <w:rsid w:val="00322C04"/>
    <w:rsid w:val="00322ED1"/>
    <w:rsid w:val="00323307"/>
    <w:rsid w:val="00323E5F"/>
    <w:rsid w:val="00323F86"/>
    <w:rsid w:val="00324183"/>
    <w:rsid w:val="00326832"/>
    <w:rsid w:val="00326D74"/>
    <w:rsid w:val="003278F6"/>
    <w:rsid w:val="00330BBB"/>
    <w:rsid w:val="00330C8B"/>
    <w:rsid w:val="00330DEB"/>
    <w:rsid w:val="00331CE6"/>
    <w:rsid w:val="00332B89"/>
    <w:rsid w:val="00332BC9"/>
    <w:rsid w:val="003330EF"/>
    <w:rsid w:val="00333A0A"/>
    <w:rsid w:val="00333F35"/>
    <w:rsid w:val="0033482F"/>
    <w:rsid w:val="00334CAF"/>
    <w:rsid w:val="00336559"/>
    <w:rsid w:val="003369B9"/>
    <w:rsid w:val="00337C32"/>
    <w:rsid w:val="00340F86"/>
    <w:rsid w:val="0034100F"/>
    <w:rsid w:val="003410E8"/>
    <w:rsid w:val="00341CDB"/>
    <w:rsid w:val="00342EEF"/>
    <w:rsid w:val="00343A9A"/>
    <w:rsid w:val="00343EF5"/>
    <w:rsid w:val="00344E71"/>
    <w:rsid w:val="00345213"/>
    <w:rsid w:val="00345AFB"/>
    <w:rsid w:val="0035028C"/>
    <w:rsid w:val="003502EF"/>
    <w:rsid w:val="00350524"/>
    <w:rsid w:val="003521A0"/>
    <w:rsid w:val="0035290F"/>
    <w:rsid w:val="00352DE4"/>
    <w:rsid w:val="00352F17"/>
    <w:rsid w:val="0035315F"/>
    <w:rsid w:val="00353AE9"/>
    <w:rsid w:val="00353CA1"/>
    <w:rsid w:val="00354811"/>
    <w:rsid w:val="00354CEA"/>
    <w:rsid w:val="00356D5D"/>
    <w:rsid w:val="00357133"/>
    <w:rsid w:val="003576E8"/>
    <w:rsid w:val="00357A2D"/>
    <w:rsid w:val="00357CA6"/>
    <w:rsid w:val="00360EED"/>
    <w:rsid w:val="00361056"/>
    <w:rsid w:val="003616FD"/>
    <w:rsid w:val="00361FF0"/>
    <w:rsid w:val="0036249F"/>
    <w:rsid w:val="00362AC9"/>
    <w:rsid w:val="00362B85"/>
    <w:rsid w:val="00362C64"/>
    <w:rsid w:val="00363111"/>
    <w:rsid w:val="00363172"/>
    <w:rsid w:val="003634AE"/>
    <w:rsid w:val="0036358F"/>
    <w:rsid w:val="0036466C"/>
    <w:rsid w:val="003646E1"/>
    <w:rsid w:val="0036659E"/>
    <w:rsid w:val="00367546"/>
    <w:rsid w:val="00370172"/>
    <w:rsid w:val="00370FD7"/>
    <w:rsid w:val="00370FE2"/>
    <w:rsid w:val="00372633"/>
    <w:rsid w:val="00372A7C"/>
    <w:rsid w:val="00374120"/>
    <w:rsid w:val="00374AFC"/>
    <w:rsid w:val="00374F3D"/>
    <w:rsid w:val="00374FA5"/>
    <w:rsid w:val="00376363"/>
    <w:rsid w:val="00376487"/>
    <w:rsid w:val="00376B0C"/>
    <w:rsid w:val="00376DB2"/>
    <w:rsid w:val="00377DA8"/>
    <w:rsid w:val="00380DDA"/>
    <w:rsid w:val="00381101"/>
    <w:rsid w:val="00381321"/>
    <w:rsid w:val="00381383"/>
    <w:rsid w:val="003818EC"/>
    <w:rsid w:val="003827E3"/>
    <w:rsid w:val="003828ED"/>
    <w:rsid w:val="003832E8"/>
    <w:rsid w:val="00383828"/>
    <w:rsid w:val="00384056"/>
    <w:rsid w:val="00384314"/>
    <w:rsid w:val="00384850"/>
    <w:rsid w:val="00385532"/>
    <w:rsid w:val="003855DC"/>
    <w:rsid w:val="00385EA4"/>
    <w:rsid w:val="00386539"/>
    <w:rsid w:val="0038704C"/>
    <w:rsid w:val="00387500"/>
    <w:rsid w:val="0038756F"/>
    <w:rsid w:val="00387909"/>
    <w:rsid w:val="003916CC"/>
    <w:rsid w:val="00391C55"/>
    <w:rsid w:val="00391DAE"/>
    <w:rsid w:val="003929DC"/>
    <w:rsid w:val="00392BA1"/>
    <w:rsid w:val="00392DBB"/>
    <w:rsid w:val="00393EBB"/>
    <w:rsid w:val="00395839"/>
    <w:rsid w:val="003959C1"/>
    <w:rsid w:val="00397235"/>
    <w:rsid w:val="00397ED5"/>
    <w:rsid w:val="003A0D5B"/>
    <w:rsid w:val="003A1302"/>
    <w:rsid w:val="003A1489"/>
    <w:rsid w:val="003A19C3"/>
    <w:rsid w:val="003A27D8"/>
    <w:rsid w:val="003A32B7"/>
    <w:rsid w:val="003A3B84"/>
    <w:rsid w:val="003A489A"/>
    <w:rsid w:val="003A4ABC"/>
    <w:rsid w:val="003A4CCE"/>
    <w:rsid w:val="003A592E"/>
    <w:rsid w:val="003A5B19"/>
    <w:rsid w:val="003A6D35"/>
    <w:rsid w:val="003A6DB5"/>
    <w:rsid w:val="003A7D3F"/>
    <w:rsid w:val="003A7F77"/>
    <w:rsid w:val="003B0380"/>
    <w:rsid w:val="003B0B58"/>
    <w:rsid w:val="003B108B"/>
    <w:rsid w:val="003B1124"/>
    <w:rsid w:val="003B154E"/>
    <w:rsid w:val="003B1645"/>
    <w:rsid w:val="003B1A28"/>
    <w:rsid w:val="003B2062"/>
    <w:rsid w:val="003B22FE"/>
    <w:rsid w:val="003B23A5"/>
    <w:rsid w:val="003B347E"/>
    <w:rsid w:val="003B35DB"/>
    <w:rsid w:val="003B4349"/>
    <w:rsid w:val="003B4595"/>
    <w:rsid w:val="003B472D"/>
    <w:rsid w:val="003B4BB8"/>
    <w:rsid w:val="003B4D3A"/>
    <w:rsid w:val="003B5001"/>
    <w:rsid w:val="003B503C"/>
    <w:rsid w:val="003B617A"/>
    <w:rsid w:val="003B7161"/>
    <w:rsid w:val="003B752A"/>
    <w:rsid w:val="003B7532"/>
    <w:rsid w:val="003B774C"/>
    <w:rsid w:val="003B7A9F"/>
    <w:rsid w:val="003B7CBC"/>
    <w:rsid w:val="003C0A45"/>
    <w:rsid w:val="003C0CAC"/>
    <w:rsid w:val="003C23CC"/>
    <w:rsid w:val="003C2400"/>
    <w:rsid w:val="003C2516"/>
    <w:rsid w:val="003C2678"/>
    <w:rsid w:val="003C4098"/>
    <w:rsid w:val="003C5835"/>
    <w:rsid w:val="003C5BC0"/>
    <w:rsid w:val="003C5E0F"/>
    <w:rsid w:val="003C60D6"/>
    <w:rsid w:val="003C641C"/>
    <w:rsid w:val="003C6463"/>
    <w:rsid w:val="003C6CB2"/>
    <w:rsid w:val="003C736A"/>
    <w:rsid w:val="003C7445"/>
    <w:rsid w:val="003C7570"/>
    <w:rsid w:val="003C76E9"/>
    <w:rsid w:val="003C7B55"/>
    <w:rsid w:val="003D00A6"/>
    <w:rsid w:val="003D0B83"/>
    <w:rsid w:val="003D0F16"/>
    <w:rsid w:val="003D1023"/>
    <w:rsid w:val="003D1562"/>
    <w:rsid w:val="003D16AF"/>
    <w:rsid w:val="003D2388"/>
    <w:rsid w:val="003D2520"/>
    <w:rsid w:val="003D28B9"/>
    <w:rsid w:val="003D44C5"/>
    <w:rsid w:val="003D4FE7"/>
    <w:rsid w:val="003D52AB"/>
    <w:rsid w:val="003D6355"/>
    <w:rsid w:val="003D726F"/>
    <w:rsid w:val="003D75BD"/>
    <w:rsid w:val="003D7C0D"/>
    <w:rsid w:val="003E0F0A"/>
    <w:rsid w:val="003E115C"/>
    <w:rsid w:val="003E123D"/>
    <w:rsid w:val="003E141D"/>
    <w:rsid w:val="003E164B"/>
    <w:rsid w:val="003E3AEF"/>
    <w:rsid w:val="003E49AB"/>
    <w:rsid w:val="003E4A70"/>
    <w:rsid w:val="003E52C5"/>
    <w:rsid w:val="003E540B"/>
    <w:rsid w:val="003E674A"/>
    <w:rsid w:val="003E77D4"/>
    <w:rsid w:val="003E796D"/>
    <w:rsid w:val="003F01F5"/>
    <w:rsid w:val="003F06D7"/>
    <w:rsid w:val="003F0E20"/>
    <w:rsid w:val="003F0E92"/>
    <w:rsid w:val="003F1C71"/>
    <w:rsid w:val="003F21D8"/>
    <w:rsid w:val="003F24AA"/>
    <w:rsid w:val="003F2C6A"/>
    <w:rsid w:val="003F2D5D"/>
    <w:rsid w:val="003F442F"/>
    <w:rsid w:val="003F45B3"/>
    <w:rsid w:val="003F56F8"/>
    <w:rsid w:val="003F6359"/>
    <w:rsid w:val="003F6ECA"/>
    <w:rsid w:val="003F7123"/>
    <w:rsid w:val="003F7741"/>
    <w:rsid w:val="00400AC4"/>
    <w:rsid w:val="00400E35"/>
    <w:rsid w:val="004013AA"/>
    <w:rsid w:val="004013C3"/>
    <w:rsid w:val="0040172C"/>
    <w:rsid w:val="00401AF0"/>
    <w:rsid w:val="0040267C"/>
    <w:rsid w:val="00403DEA"/>
    <w:rsid w:val="00404A15"/>
    <w:rsid w:val="0040678B"/>
    <w:rsid w:val="00407078"/>
    <w:rsid w:val="004076A0"/>
    <w:rsid w:val="00410C9C"/>
    <w:rsid w:val="00410E3E"/>
    <w:rsid w:val="00410FFF"/>
    <w:rsid w:val="0041213C"/>
    <w:rsid w:val="004122A1"/>
    <w:rsid w:val="00412B55"/>
    <w:rsid w:val="00412E7C"/>
    <w:rsid w:val="00413EEF"/>
    <w:rsid w:val="004146CF"/>
    <w:rsid w:val="004156B1"/>
    <w:rsid w:val="004156D4"/>
    <w:rsid w:val="004158CB"/>
    <w:rsid w:val="00415C1A"/>
    <w:rsid w:val="00415D72"/>
    <w:rsid w:val="00415E99"/>
    <w:rsid w:val="004164CE"/>
    <w:rsid w:val="0041726C"/>
    <w:rsid w:val="00417D02"/>
    <w:rsid w:val="00417EAA"/>
    <w:rsid w:val="00420171"/>
    <w:rsid w:val="00420E45"/>
    <w:rsid w:val="004210F0"/>
    <w:rsid w:val="00421230"/>
    <w:rsid w:val="0042132E"/>
    <w:rsid w:val="00421485"/>
    <w:rsid w:val="00421645"/>
    <w:rsid w:val="004217D6"/>
    <w:rsid w:val="00422267"/>
    <w:rsid w:val="0042269F"/>
    <w:rsid w:val="00422BB2"/>
    <w:rsid w:val="00423387"/>
    <w:rsid w:val="00423A62"/>
    <w:rsid w:val="00424B1A"/>
    <w:rsid w:val="004279D9"/>
    <w:rsid w:val="00427ECC"/>
    <w:rsid w:val="00431012"/>
    <w:rsid w:val="00432AB3"/>
    <w:rsid w:val="00432D04"/>
    <w:rsid w:val="00433186"/>
    <w:rsid w:val="004332A4"/>
    <w:rsid w:val="0043379B"/>
    <w:rsid w:val="004337F9"/>
    <w:rsid w:val="00433BA9"/>
    <w:rsid w:val="0043467E"/>
    <w:rsid w:val="00434BB6"/>
    <w:rsid w:val="00434F23"/>
    <w:rsid w:val="00435EC6"/>
    <w:rsid w:val="004362E4"/>
    <w:rsid w:val="00436767"/>
    <w:rsid w:val="0043690A"/>
    <w:rsid w:val="0043782B"/>
    <w:rsid w:val="0043796F"/>
    <w:rsid w:val="004400A3"/>
    <w:rsid w:val="004401E6"/>
    <w:rsid w:val="00440785"/>
    <w:rsid w:val="004409DB"/>
    <w:rsid w:val="00441459"/>
    <w:rsid w:val="00441BB6"/>
    <w:rsid w:val="00441DC3"/>
    <w:rsid w:val="0044233A"/>
    <w:rsid w:val="004442BD"/>
    <w:rsid w:val="00445975"/>
    <w:rsid w:val="0044635F"/>
    <w:rsid w:val="00447929"/>
    <w:rsid w:val="00447DD1"/>
    <w:rsid w:val="004500B4"/>
    <w:rsid w:val="0045083E"/>
    <w:rsid w:val="00451145"/>
    <w:rsid w:val="00451216"/>
    <w:rsid w:val="00452621"/>
    <w:rsid w:val="00453F3D"/>
    <w:rsid w:val="00454ED3"/>
    <w:rsid w:val="00455D52"/>
    <w:rsid w:val="00455E3D"/>
    <w:rsid w:val="00456607"/>
    <w:rsid w:val="00462716"/>
    <w:rsid w:val="00463813"/>
    <w:rsid w:val="0046383A"/>
    <w:rsid w:val="00464E1E"/>
    <w:rsid w:val="00465343"/>
    <w:rsid w:val="00465EF6"/>
    <w:rsid w:val="00465EF7"/>
    <w:rsid w:val="00467FB2"/>
    <w:rsid w:val="0047044C"/>
    <w:rsid w:val="0047065A"/>
    <w:rsid w:val="00471046"/>
    <w:rsid w:val="0047175A"/>
    <w:rsid w:val="00471CF4"/>
    <w:rsid w:val="00472D58"/>
    <w:rsid w:val="00472E23"/>
    <w:rsid w:val="00473FBA"/>
    <w:rsid w:val="00474927"/>
    <w:rsid w:val="00474EDA"/>
    <w:rsid w:val="00475633"/>
    <w:rsid w:val="004758E4"/>
    <w:rsid w:val="00475EB2"/>
    <w:rsid w:val="00477E1F"/>
    <w:rsid w:val="004806C8"/>
    <w:rsid w:val="0048273C"/>
    <w:rsid w:val="00483BF7"/>
    <w:rsid w:val="004843C9"/>
    <w:rsid w:val="00484A14"/>
    <w:rsid w:val="00484D5B"/>
    <w:rsid w:val="0048532E"/>
    <w:rsid w:val="00485334"/>
    <w:rsid w:val="00485D24"/>
    <w:rsid w:val="00485D69"/>
    <w:rsid w:val="00486297"/>
    <w:rsid w:val="004863EE"/>
    <w:rsid w:val="0048670C"/>
    <w:rsid w:val="00486CD9"/>
    <w:rsid w:val="00490843"/>
    <w:rsid w:val="00490B65"/>
    <w:rsid w:val="00491303"/>
    <w:rsid w:val="00491445"/>
    <w:rsid w:val="00491CAF"/>
    <w:rsid w:val="0049241F"/>
    <w:rsid w:val="00493C14"/>
    <w:rsid w:val="00493E7B"/>
    <w:rsid w:val="00494E8F"/>
    <w:rsid w:val="0049528B"/>
    <w:rsid w:val="004955EB"/>
    <w:rsid w:val="00495A88"/>
    <w:rsid w:val="00496FB5"/>
    <w:rsid w:val="004A0E46"/>
    <w:rsid w:val="004A26A6"/>
    <w:rsid w:val="004A379B"/>
    <w:rsid w:val="004A3920"/>
    <w:rsid w:val="004A3CFE"/>
    <w:rsid w:val="004A3EEE"/>
    <w:rsid w:val="004A4659"/>
    <w:rsid w:val="004A5DD0"/>
    <w:rsid w:val="004A5E0C"/>
    <w:rsid w:val="004A6D0F"/>
    <w:rsid w:val="004A6EBB"/>
    <w:rsid w:val="004A758A"/>
    <w:rsid w:val="004B14E6"/>
    <w:rsid w:val="004B1664"/>
    <w:rsid w:val="004B1CD9"/>
    <w:rsid w:val="004B24C1"/>
    <w:rsid w:val="004B272B"/>
    <w:rsid w:val="004B341F"/>
    <w:rsid w:val="004B36DE"/>
    <w:rsid w:val="004B386B"/>
    <w:rsid w:val="004B54FE"/>
    <w:rsid w:val="004B5D98"/>
    <w:rsid w:val="004B5FF6"/>
    <w:rsid w:val="004B6087"/>
    <w:rsid w:val="004B68CC"/>
    <w:rsid w:val="004B75A6"/>
    <w:rsid w:val="004B7FE6"/>
    <w:rsid w:val="004C0191"/>
    <w:rsid w:val="004C09AE"/>
    <w:rsid w:val="004C0D78"/>
    <w:rsid w:val="004C143E"/>
    <w:rsid w:val="004C34DB"/>
    <w:rsid w:val="004C475D"/>
    <w:rsid w:val="004C52FD"/>
    <w:rsid w:val="004C5D29"/>
    <w:rsid w:val="004C61DB"/>
    <w:rsid w:val="004C63DE"/>
    <w:rsid w:val="004C6DC9"/>
    <w:rsid w:val="004C6E86"/>
    <w:rsid w:val="004C7025"/>
    <w:rsid w:val="004C76A7"/>
    <w:rsid w:val="004C7EB5"/>
    <w:rsid w:val="004D06AC"/>
    <w:rsid w:val="004D0C95"/>
    <w:rsid w:val="004D182E"/>
    <w:rsid w:val="004D264B"/>
    <w:rsid w:val="004D29F9"/>
    <w:rsid w:val="004D3541"/>
    <w:rsid w:val="004D391A"/>
    <w:rsid w:val="004D40F4"/>
    <w:rsid w:val="004D57E2"/>
    <w:rsid w:val="004D600E"/>
    <w:rsid w:val="004D6A1E"/>
    <w:rsid w:val="004D6FDD"/>
    <w:rsid w:val="004D7333"/>
    <w:rsid w:val="004D7633"/>
    <w:rsid w:val="004D765D"/>
    <w:rsid w:val="004D77F6"/>
    <w:rsid w:val="004D7BFC"/>
    <w:rsid w:val="004D7D0E"/>
    <w:rsid w:val="004E02F3"/>
    <w:rsid w:val="004E0BDD"/>
    <w:rsid w:val="004E0E56"/>
    <w:rsid w:val="004E189F"/>
    <w:rsid w:val="004E1997"/>
    <w:rsid w:val="004E19ED"/>
    <w:rsid w:val="004E1E57"/>
    <w:rsid w:val="004E204E"/>
    <w:rsid w:val="004E21B6"/>
    <w:rsid w:val="004E37BD"/>
    <w:rsid w:val="004E426E"/>
    <w:rsid w:val="004E4E9F"/>
    <w:rsid w:val="004E5533"/>
    <w:rsid w:val="004E627F"/>
    <w:rsid w:val="004E6C20"/>
    <w:rsid w:val="004F1026"/>
    <w:rsid w:val="004F1681"/>
    <w:rsid w:val="004F198D"/>
    <w:rsid w:val="004F1E4A"/>
    <w:rsid w:val="004F26B9"/>
    <w:rsid w:val="004F2E33"/>
    <w:rsid w:val="004F368E"/>
    <w:rsid w:val="004F3DE4"/>
    <w:rsid w:val="004F4536"/>
    <w:rsid w:val="004F46A1"/>
    <w:rsid w:val="004F585E"/>
    <w:rsid w:val="004F5A3F"/>
    <w:rsid w:val="004F606B"/>
    <w:rsid w:val="004F61EB"/>
    <w:rsid w:val="004F7EDF"/>
    <w:rsid w:val="0050078B"/>
    <w:rsid w:val="005012B1"/>
    <w:rsid w:val="005014E6"/>
    <w:rsid w:val="00501E06"/>
    <w:rsid w:val="00501EE5"/>
    <w:rsid w:val="00502C61"/>
    <w:rsid w:val="00503047"/>
    <w:rsid w:val="00504967"/>
    <w:rsid w:val="00504E99"/>
    <w:rsid w:val="0050502B"/>
    <w:rsid w:val="00505FAF"/>
    <w:rsid w:val="00506124"/>
    <w:rsid w:val="00506966"/>
    <w:rsid w:val="00507DCC"/>
    <w:rsid w:val="0051014A"/>
    <w:rsid w:val="00511264"/>
    <w:rsid w:val="0051127A"/>
    <w:rsid w:val="00511959"/>
    <w:rsid w:val="00511E4D"/>
    <w:rsid w:val="00511F11"/>
    <w:rsid w:val="005122CA"/>
    <w:rsid w:val="00512466"/>
    <w:rsid w:val="0051264C"/>
    <w:rsid w:val="00512EA8"/>
    <w:rsid w:val="00512FA5"/>
    <w:rsid w:val="00513445"/>
    <w:rsid w:val="005137B3"/>
    <w:rsid w:val="0051438C"/>
    <w:rsid w:val="00514434"/>
    <w:rsid w:val="00515049"/>
    <w:rsid w:val="005157C4"/>
    <w:rsid w:val="00515A48"/>
    <w:rsid w:val="0051655B"/>
    <w:rsid w:val="00516968"/>
    <w:rsid w:val="00516C02"/>
    <w:rsid w:val="0051703B"/>
    <w:rsid w:val="005204EF"/>
    <w:rsid w:val="0052095F"/>
    <w:rsid w:val="005215D5"/>
    <w:rsid w:val="00521D15"/>
    <w:rsid w:val="00521F3A"/>
    <w:rsid w:val="00522055"/>
    <w:rsid w:val="00522790"/>
    <w:rsid w:val="00522A5C"/>
    <w:rsid w:val="00522E71"/>
    <w:rsid w:val="00523969"/>
    <w:rsid w:val="00523C6E"/>
    <w:rsid w:val="00526522"/>
    <w:rsid w:val="00526A6F"/>
    <w:rsid w:val="00527023"/>
    <w:rsid w:val="005276CF"/>
    <w:rsid w:val="00530039"/>
    <w:rsid w:val="005303CF"/>
    <w:rsid w:val="00530C43"/>
    <w:rsid w:val="00531071"/>
    <w:rsid w:val="00532683"/>
    <w:rsid w:val="00533FFA"/>
    <w:rsid w:val="00534540"/>
    <w:rsid w:val="005350E2"/>
    <w:rsid w:val="005354BC"/>
    <w:rsid w:val="00535ABD"/>
    <w:rsid w:val="00535E53"/>
    <w:rsid w:val="0053638F"/>
    <w:rsid w:val="0053642A"/>
    <w:rsid w:val="005368A6"/>
    <w:rsid w:val="00536B3F"/>
    <w:rsid w:val="005376A6"/>
    <w:rsid w:val="00537F83"/>
    <w:rsid w:val="00540E2A"/>
    <w:rsid w:val="00542511"/>
    <w:rsid w:val="00542F54"/>
    <w:rsid w:val="00543588"/>
    <w:rsid w:val="00543FA1"/>
    <w:rsid w:val="005440B0"/>
    <w:rsid w:val="005443DC"/>
    <w:rsid w:val="00544AE8"/>
    <w:rsid w:val="00544FA8"/>
    <w:rsid w:val="00545511"/>
    <w:rsid w:val="005461EA"/>
    <w:rsid w:val="00546C67"/>
    <w:rsid w:val="00546E77"/>
    <w:rsid w:val="00547237"/>
    <w:rsid w:val="0055000A"/>
    <w:rsid w:val="00550A41"/>
    <w:rsid w:val="00550CDD"/>
    <w:rsid w:val="005522AF"/>
    <w:rsid w:val="005522C7"/>
    <w:rsid w:val="0055299E"/>
    <w:rsid w:val="00552B2C"/>
    <w:rsid w:val="00553253"/>
    <w:rsid w:val="00553635"/>
    <w:rsid w:val="00553BD3"/>
    <w:rsid w:val="00555F86"/>
    <w:rsid w:val="00556328"/>
    <w:rsid w:val="00556BC4"/>
    <w:rsid w:val="00557DB7"/>
    <w:rsid w:val="00560C79"/>
    <w:rsid w:val="00561C2A"/>
    <w:rsid w:val="00561DB8"/>
    <w:rsid w:val="005625C9"/>
    <w:rsid w:val="00563331"/>
    <w:rsid w:val="005633F6"/>
    <w:rsid w:val="0056369D"/>
    <w:rsid w:val="00563853"/>
    <w:rsid w:val="00564E46"/>
    <w:rsid w:val="0056515F"/>
    <w:rsid w:val="005651A5"/>
    <w:rsid w:val="005656E6"/>
    <w:rsid w:val="00565798"/>
    <w:rsid w:val="00565C4D"/>
    <w:rsid w:val="00565D15"/>
    <w:rsid w:val="005664E1"/>
    <w:rsid w:val="005672B8"/>
    <w:rsid w:val="00567454"/>
    <w:rsid w:val="005676EE"/>
    <w:rsid w:val="00567CFE"/>
    <w:rsid w:val="0057027D"/>
    <w:rsid w:val="00571D80"/>
    <w:rsid w:val="00573558"/>
    <w:rsid w:val="005749D3"/>
    <w:rsid w:val="0057740F"/>
    <w:rsid w:val="00577423"/>
    <w:rsid w:val="005816BF"/>
    <w:rsid w:val="00581D92"/>
    <w:rsid w:val="005828E7"/>
    <w:rsid w:val="00582B45"/>
    <w:rsid w:val="00582C1D"/>
    <w:rsid w:val="0058360A"/>
    <w:rsid w:val="00583F49"/>
    <w:rsid w:val="00584494"/>
    <w:rsid w:val="0058466E"/>
    <w:rsid w:val="005847BB"/>
    <w:rsid w:val="00584C4D"/>
    <w:rsid w:val="00585598"/>
    <w:rsid w:val="005859A7"/>
    <w:rsid w:val="00586BB0"/>
    <w:rsid w:val="00586F21"/>
    <w:rsid w:val="00587818"/>
    <w:rsid w:val="00591E95"/>
    <w:rsid w:val="00592171"/>
    <w:rsid w:val="005924EB"/>
    <w:rsid w:val="0059311D"/>
    <w:rsid w:val="00593972"/>
    <w:rsid w:val="0059604C"/>
    <w:rsid w:val="00596555"/>
    <w:rsid w:val="00597082"/>
    <w:rsid w:val="00597901"/>
    <w:rsid w:val="005A0004"/>
    <w:rsid w:val="005A008A"/>
    <w:rsid w:val="005A0451"/>
    <w:rsid w:val="005A0CDA"/>
    <w:rsid w:val="005A18C8"/>
    <w:rsid w:val="005A1AEC"/>
    <w:rsid w:val="005A1D0B"/>
    <w:rsid w:val="005A2020"/>
    <w:rsid w:val="005A2075"/>
    <w:rsid w:val="005A3CEF"/>
    <w:rsid w:val="005A50DE"/>
    <w:rsid w:val="005A5179"/>
    <w:rsid w:val="005A546F"/>
    <w:rsid w:val="005A5DFE"/>
    <w:rsid w:val="005A649F"/>
    <w:rsid w:val="005A7AA5"/>
    <w:rsid w:val="005B02FF"/>
    <w:rsid w:val="005B042C"/>
    <w:rsid w:val="005B0B8D"/>
    <w:rsid w:val="005B0BB9"/>
    <w:rsid w:val="005B0BF8"/>
    <w:rsid w:val="005B1629"/>
    <w:rsid w:val="005B2178"/>
    <w:rsid w:val="005B2355"/>
    <w:rsid w:val="005B2A5C"/>
    <w:rsid w:val="005B2E1B"/>
    <w:rsid w:val="005B327D"/>
    <w:rsid w:val="005B35F3"/>
    <w:rsid w:val="005B3CFF"/>
    <w:rsid w:val="005B43A8"/>
    <w:rsid w:val="005B441E"/>
    <w:rsid w:val="005B457C"/>
    <w:rsid w:val="005B4F64"/>
    <w:rsid w:val="005B5291"/>
    <w:rsid w:val="005B54E3"/>
    <w:rsid w:val="005B5651"/>
    <w:rsid w:val="005B5B50"/>
    <w:rsid w:val="005B63F5"/>
    <w:rsid w:val="005B6507"/>
    <w:rsid w:val="005B6B17"/>
    <w:rsid w:val="005B6E84"/>
    <w:rsid w:val="005B6F02"/>
    <w:rsid w:val="005B6F75"/>
    <w:rsid w:val="005B7146"/>
    <w:rsid w:val="005C2071"/>
    <w:rsid w:val="005C2345"/>
    <w:rsid w:val="005C24DC"/>
    <w:rsid w:val="005C2D76"/>
    <w:rsid w:val="005C2DF4"/>
    <w:rsid w:val="005C31AC"/>
    <w:rsid w:val="005C3252"/>
    <w:rsid w:val="005C3412"/>
    <w:rsid w:val="005C46F5"/>
    <w:rsid w:val="005C473D"/>
    <w:rsid w:val="005C4A34"/>
    <w:rsid w:val="005C5174"/>
    <w:rsid w:val="005C6040"/>
    <w:rsid w:val="005C7536"/>
    <w:rsid w:val="005C77B3"/>
    <w:rsid w:val="005D03E8"/>
    <w:rsid w:val="005D061B"/>
    <w:rsid w:val="005D1162"/>
    <w:rsid w:val="005D290E"/>
    <w:rsid w:val="005D2A84"/>
    <w:rsid w:val="005D2D5A"/>
    <w:rsid w:val="005D2E6D"/>
    <w:rsid w:val="005D2FD0"/>
    <w:rsid w:val="005D354B"/>
    <w:rsid w:val="005D455B"/>
    <w:rsid w:val="005D5A77"/>
    <w:rsid w:val="005D5E48"/>
    <w:rsid w:val="005D636D"/>
    <w:rsid w:val="005D7EC1"/>
    <w:rsid w:val="005E0311"/>
    <w:rsid w:val="005E08FA"/>
    <w:rsid w:val="005E0A2C"/>
    <w:rsid w:val="005E0B3D"/>
    <w:rsid w:val="005E0FD7"/>
    <w:rsid w:val="005E1A31"/>
    <w:rsid w:val="005E1A46"/>
    <w:rsid w:val="005E3063"/>
    <w:rsid w:val="005E48AA"/>
    <w:rsid w:val="005E4D0B"/>
    <w:rsid w:val="005E51B6"/>
    <w:rsid w:val="005E627C"/>
    <w:rsid w:val="005E6D54"/>
    <w:rsid w:val="005E6FC9"/>
    <w:rsid w:val="005E77DA"/>
    <w:rsid w:val="005E79F1"/>
    <w:rsid w:val="005F13D9"/>
    <w:rsid w:val="005F1A0B"/>
    <w:rsid w:val="005F280B"/>
    <w:rsid w:val="005F3948"/>
    <w:rsid w:val="005F4DA0"/>
    <w:rsid w:val="005F5E4B"/>
    <w:rsid w:val="005F70C8"/>
    <w:rsid w:val="005F7489"/>
    <w:rsid w:val="006012DA"/>
    <w:rsid w:val="0060184C"/>
    <w:rsid w:val="00601E74"/>
    <w:rsid w:val="00603443"/>
    <w:rsid w:val="0060491C"/>
    <w:rsid w:val="00605455"/>
    <w:rsid w:val="0060552E"/>
    <w:rsid w:val="00605DC4"/>
    <w:rsid w:val="00605F9F"/>
    <w:rsid w:val="00605FAA"/>
    <w:rsid w:val="00606189"/>
    <w:rsid w:val="006063B5"/>
    <w:rsid w:val="006069ED"/>
    <w:rsid w:val="00606DCD"/>
    <w:rsid w:val="00606F5A"/>
    <w:rsid w:val="006075FA"/>
    <w:rsid w:val="006079A8"/>
    <w:rsid w:val="00607E85"/>
    <w:rsid w:val="006103B1"/>
    <w:rsid w:val="006105E2"/>
    <w:rsid w:val="0061172A"/>
    <w:rsid w:val="00611980"/>
    <w:rsid w:val="0061271C"/>
    <w:rsid w:val="006128EB"/>
    <w:rsid w:val="00613076"/>
    <w:rsid w:val="00613CB7"/>
    <w:rsid w:val="00616879"/>
    <w:rsid w:val="00616BAC"/>
    <w:rsid w:val="00616D0F"/>
    <w:rsid w:val="00617966"/>
    <w:rsid w:val="00617C85"/>
    <w:rsid w:val="00617CBE"/>
    <w:rsid w:val="00617DDE"/>
    <w:rsid w:val="00620238"/>
    <w:rsid w:val="00620B24"/>
    <w:rsid w:val="00620BCB"/>
    <w:rsid w:val="00621329"/>
    <w:rsid w:val="0062162F"/>
    <w:rsid w:val="00621CE6"/>
    <w:rsid w:val="006227C5"/>
    <w:rsid w:val="00622B67"/>
    <w:rsid w:val="00622D5C"/>
    <w:rsid w:val="006239EF"/>
    <w:rsid w:val="00623F1A"/>
    <w:rsid w:val="00624052"/>
    <w:rsid w:val="006247F5"/>
    <w:rsid w:val="00625041"/>
    <w:rsid w:val="0062634D"/>
    <w:rsid w:val="00626AFA"/>
    <w:rsid w:val="006279EC"/>
    <w:rsid w:val="00631327"/>
    <w:rsid w:val="006328F7"/>
    <w:rsid w:val="006335D0"/>
    <w:rsid w:val="006343C5"/>
    <w:rsid w:val="006355A7"/>
    <w:rsid w:val="00635C50"/>
    <w:rsid w:val="006363B5"/>
    <w:rsid w:val="00636A0E"/>
    <w:rsid w:val="00636ADB"/>
    <w:rsid w:val="00637D24"/>
    <w:rsid w:val="00637FD5"/>
    <w:rsid w:val="00641632"/>
    <w:rsid w:val="00641F0A"/>
    <w:rsid w:val="00642A1C"/>
    <w:rsid w:val="00643131"/>
    <w:rsid w:val="00643795"/>
    <w:rsid w:val="00643D4C"/>
    <w:rsid w:val="0064419B"/>
    <w:rsid w:val="00644663"/>
    <w:rsid w:val="00644B24"/>
    <w:rsid w:val="00644D32"/>
    <w:rsid w:val="00644F6F"/>
    <w:rsid w:val="006458D2"/>
    <w:rsid w:val="006459FE"/>
    <w:rsid w:val="006466BB"/>
    <w:rsid w:val="00646935"/>
    <w:rsid w:val="00647FE7"/>
    <w:rsid w:val="00650551"/>
    <w:rsid w:val="00650868"/>
    <w:rsid w:val="00651BF8"/>
    <w:rsid w:val="00651C67"/>
    <w:rsid w:val="00652983"/>
    <w:rsid w:val="00653C12"/>
    <w:rsid w:val="0065477A"/>
    <w:rsid w:val="006556DC"/>
    <w:rsid w:val="00655956"/>
    <w:rsid w:val="006564E6"/>
    <w:rsid w:val="00656ED4"/>
    <w:rsid w:val="006570EE"/>
    <w:rsid w:val="00657543"/>
    <w:rsid w:val="00660010"/>
    <w:rsid w:val="0066033D"/>
    <w:rsid w:val="00661A7A"/>
    <w:rsid w:val="00663BF9"/>
    <w:rsid w:val="00663C74"/>
    <w:rsid w:val="006644D9"/>
    <w:rsid w:val="0066559D"/>
    <w:rsid w:val="00666430"/>
    <w:rsid w:val="00667EEA"/>
    <w:rsid w:val="006705FF"/>
    <w:rsid w:val="00672062"/>
    <w:rsid w:val="0067278E"/>
    <w:rsid w:val="00672E8C"/>
    <w:rsid w:val="00673D10"/>
    <w:rsid w:val="00673D66"/>
    <w:rsid w:val="00674125"/>
    <w:rsid w:val="006743DB"/>
    <w:rsid w:val="00674657"/>
    <w:rsid w:val="00675661"/>
    <w:rsid w:val="00675CB4"/>
    <w:rsid w:val="00676132"/>
    <w:rsid w:val="00676724"/>
    <w:rsid w:val="00682110"/>
    <w:rsid w:val="006824DA"/>
    <w:rsid w:val="00682A98"/>
    <w:rsid w:val="00682DFA"/>
    <w:rsid w:val="006837C1"/>
    <w:rsid w:val="00683870"/>
    <w:rsid w:val="00683A02"/>
    <w:rsid w:val="00683E9D"/>
    <w:rsid w:val="00684957"/>
    <w:rsid w:val="00684CCC"/>
    <w:rsid w:val="00686044"/>
    <w:rsid w:val="006864E5"/>
    <w:rsid w:val="0068670E"/>
    <w:rsid w:val="0068767D"/>
    <w:rsid w:val="00690517"/>
    <w:rsid w:val="00690687"/>
    <w:rsid w:val="006909BC"/>
    <w:rsid w:val="006913D3"/>
    <w:rsid w:val="00692DCE"/>
    <w:rsid w:val="006932B4"/>
    <w:rsid w:val="006933CA"/>
    <w:rsid w:val="0069394B"/>
    <w:rsid w:val="00694EA9"/>
    <w:rsid w:val="006955DA"/>
    <w:rsid w:val="006967FE"/>
    <w:rsid w:val="00697174"/>
    <w:rsid w:val="00697A3E"/>
    <w:rsid w:val="006A0FC9"/>
    <w:rsid w:val="006A1142"/>
    <w:rsid w:val="006A304E"/>
    <w:rsid w:val="006A31C6"/>
    <w:rsid w:val="006A3452"/>
    <w:rsid w:val="006A566E"/>
    <w:rsid w:val="006A62EF"/>
    <w:rsid w:val="006A6314"/>
    <w:rsid w:val="006A65AC"/>
    <w:rsid w:val="006A796B"/>
    <w:rsid w:val="006B02EC"/>
    <w:rsid w:val="006B0965"/>
    <w:rsid w:val="006B0AA3"/>
    <w:rsid w:val="006B1411"/>
    <w:rsid w:val="006B17BE"/>
    <w:rsid w:val="006B1845"/>
    <w:rsid w:val="006B1F39"/>
    <w:rsid w:val="006B2D8F"/>
    <w:rsid w:val="006B3E97"/>
    <w:rsid w:val="006B55B8"/>
    <w:rsid w:val="006B6115"/>
    <w:rsid w:val="006C05FB"/>
    <w:rsid w:val="006C0995"/>
    <w:rsid w:val="006C0B50"/>
    <w:rsid w:val="006C0E32"/>
    <w:rsid w:val="006C18A8"/>
    <w:rsid w:val="006C1B3A"/>
    <w:rsid w:val="006C2776"/>
    <w:rsid w:val="006C2F0E"/>
    <w:rsid w:val="006C3169"/>
    <w:rsid w:val="006C3903"/>
    <w:rsid w:val="006C4E99"/>
    <w:rsid w:val="006C513D"/>
    <w:rsid w:val="006C5612"/>
    <w:rsid w:val="006C5C6F"/>
    <w:rsid w:val="006C6280"/>
    <w:rsid w:val="006C6447"/>
    <w:rsid w:val="006C71E1"/>
    <w:rsid w:val="006C767B"/>
    <w:rsid w:val="006D0F4F"/>
    <w:rsid w:val="006D0FE6"/>
    <w:rsid w:val="006D12F0"/>
    <w:rsid w:val="006D144D"/>
    <w:rsid w:val="006D1711"/>
    <w:rsid w:val="006D1C8C"/>
    <w:rsid w:val="006D20A8"/>
    <w:rsid w:val="006D20F9"/>
    <w:rsid w:val="006D26CA"/>
    <w:rsid w:val="006D2ADF"/>
    <w:rsid w:val="006D2E5C"/>
    <w:rsid w:val="006D2F0B"/>
    <w:rsid w:val="006D452F"/>
    <w:rsid w:val="006D555C"/>
    <w:rsid w:val="006D56EF"/>
    <w:rsid w:val="006D6CC0"/>
    <w:rsid w:val="006D6D05"/>
    <w:rsid w:val="006D73EB"/>
    <w:rsid w:val="006D7AEF"/>
    <w:rsid w:val="006E0302"/>
    <w:rsid w:val="006E147A"/>
    <w:rsid w:val="006E199D"/>
    <w:rsid w:val="006E2462"/>
    <w:rsid w:val="006E30C4"/>
    <w:rsid w:val="006E370D"/>
    <w:rsid w:val="006E37B6"/>
    <w:rsid w:val="006E3925"/>
    <w:rsid w:val="006E3BC3"/>
    <w:rsid w:val="006E44CA"/>
    <w:rsid w:val="006E4967"/>
    <w:rsid w:val="006E4BF4"/>
    <w:rsid w:val="006E4FA2"/>
    <w:rsid w:val="006E5153"/>
    <w:rsid w:val="006E6457"/>
    <w:rsid w:val="006E651A"/>
    <w:rsid w:val="006E6FFD"/>
    <w:rsid w:val="006E7220"/>
    <w:rsid w:val="006E7A51"/>
    <w:rsid w:val="006E7E54"/>
    <w:rsid w:val="006F1673"/>
    <w:rsid w:val="006F27C4"/>
    <w:rsid w:val="006F3A44"/>
    <w:rsid w:val="006F4744"/>
    <w:rsid w:val="006F4DA4"/>
    <w:rsid w:val="006F7C02"/>
    <w:rsid w:val="00700B18"/>
    <w:rsid w:val="00700EDD"/>
    <w:rsid w:val="00700FF2"/>
    <w:rsid w:val="007014CA"/>
    <w:rsid w:val="007014FB"/>
    <w:rsid w:val="00701AC7"/>
    <w:rsid w:val="00701B30"/>
    <w:rsid w:val="00702A80"/>
    <w:rsid w:val="007032D0"/>
    <w:rsid w:val="00703AC5"/>
    <w:rsid w:val="007044F7"/>
    <w:rsid w:val="00704EC8"/>
    <w:rsid w:val="00705EFE"/>
    <w:rsid w:val="00706D7A"/>
    <w:rsid w:val="0070748B"/>
    <w:rsid w:val="0070748D"/>
    <w:rsid w:val="0071034B"/>
    <w:rsid w:val="007105C1"/>
    <w:rsid w:val="00710A4B"/>
    <w:rsid w:val="00710AB1"/>
    <w:rsid w:val="00710DFE"/>
    <w:rsid w:val="00710F93"/>
    <w:rsid w:val="007127B4"/>
    <w:rsid w:val="00712800"/>
    <w:rsid w:val="007128CF"/>
    <w:rsid w:val="00712976"/>
    <w:rsid w:val="00712CCA"/>
    <w:rsid w:val="00713386"/>
    <w:rsid w:val="00713865"/>
    <w:rsid w:val="00714418"/>
    <w:rsid w:val="00714B6A"/>
    <w:rsid w:val="00714E96"/>
    <w:rsid w:val="00715088"/>
    <w:rsid w:val="00715E83"/>
    <w:rsid w:val="00716843"/>
    <w:rsid w:val="00716AFB"/>
    <w:rsid w:val="00716BCC"/>
    <w:rsid w:val="00717564"/>
    <w:rsid w:val="0071794E"/>
    <w:rsid w:val="00717BAE"/>
    <w:rsid w:val="007202F4"/>
    <w:rsid w:val="00720BA7"/>
    <w:rsid w:val="007212B7"/>
    <w:rsid w:val="007215E3"/>
    <w:rsid w:val="0072194A"/>
    <w:rsid w:val="00722064"/>
    <w:rsid w:val="0072210E"/>
    <w:rsid w:val="007227F5"/>
    <w:rsid w:val="00722CD1"/>
    <w:rsid w:val="00723316"/>
    <w:rsid w:val="007237CC"/>
    <w:rsid w:val="00723CEC"/>
    <w:rsid w:val="00724134"/>
    <w:rsid w:val="0072452A"/>
    <w:rsid w:val="007247D1"/>
    <w:rsid w:val="007258D5"/>
    <w:rsid w:val="00725DB5"/>
    <w:rsid w:val="00725F13"/>
    <w:rsid w:val="00725FA8"/>
    <w:rsid w:val="007264D4"/>
    <w:rsid w:val="007275F7"/>
    <w:rsid w:val="00727DE4"/>
    <w:rsid w:val="0073018E"/>
    <w:rsid w:val="00731C0C"/>
    <w:rsid w:val="00733546"/>
    <w:rsid w:val="007335C6"/>
    <w:rsid w:val="00733760"/>
    <w:rsid w:val="00733EB6"/>
    <w:rsid w:val="007353DF"/>
    <w:rsid w:val="0073560B"/>
    <w:rsid w:val="00735E5E"/>
    <w:rsid w:val="00736110"/>
    <w:rsid w:val="007361B9"/>
    <w:rsid w:val="00736419"/>
    <w:rsid w:val="007365CE"/>
    <w:rsid w:val="007367F0"/>
    <w:rsid w:val="00736ADF"/>
    <w:rsid w:val="00736D3F"/>
    <w:rsid w:val="00737409"/>
    <w:rsid w:val="00737637"/>
    <w:rsid w:val="00737AD1"/>
    <w:rsid w:val="00737BC1"/>
    <w:rsid w:val="00740281"/>
    <w:rsid w:val="00740C32"/>
    <w:rsid w:val="0074114F"/>
    <w:rsid w:val="00741C87"/>
    <w:rsid w:val="00742D1A"/>
    <w:rsid w:val="00743572"/>
    <w:rsid w:val="00743D6C"/>
    <w:rsid w:val="00745227"/>
    <w:rsid w:val="007454A6"/>
    <w:rsid w:val="0074569B"/>
    <w:rsid w:val="00745E95"/>
    <w:rsid w:val="007462C7"/>
    <w:rsid w:val="0074706C"/>
    <w:rsid w:val="00750386"/>
    <w:rsid w:val="00751437"/>
    <w:rsid w:val="0075154D"/>
    <w:rsid w:val="00751A92"/>
    <w:rsid w:val="00751C90"/>
    <w:rsid w:val="00752039"/>
    <w:rsid w:val="00752FAF"/>
    <w:rsid w:val="00753444"/>
    <w:rsid w:val="00753BA7"/>
    <w:rsid w:val="00754EF6"/>
    <w:rsid w:val="00755BC8"/>
    <w:rsid w:val="00755EB1"/>
    <w:rsid w:val="007576AB"/>
    <w:rsid w:val="00757943"/>
    <w:rsid w:val="00757A43"/>
    <w:rsid w:val="00757CA3"/>
    <w:rsid w:val="00760529"/>
    <w:rsid w:val="00761329"/>
    <w:rsid w:val="00761BE6"/>
    <w:rsid w:val="00762973"/>
    <w:rsid w:val="0076409A"/>
    <w:rsid w:val="00764B83"/>
    <w:rsid w:val="00765DFB"/>
    <w:rsid w:val="00765E8C"/>
    <w:rsid w:val="00766A86"/>
    <w:rsid w:val="00766D2B"/>
    <w:rsid w:val="00766E52"/>
    <w:rsid w:val="0076709A"/>
    <w:rsid w:val="00767B73"/>
    <w:rsid w:val="0077076B"/>
    <w:rsid w:val="00772025"/>
    <w:rsid w:val="00772C33"/>
    <w:rsid w:val="007746FF"/>
    <w:rsid w:val="007747AF"/>
    <w:rsid w:val="00774B0C"/>
    <w:rsid w:val="007754AE"/>
    <w:rsid w:val="007764E6"/>
    <w:rsid w:val="00776BB1"/>
    <w:rsid w:val="007809A9"/>
    <w:rsid w:val="00780E93"/>
    <w:rsid w:val="00781649"/>
    <w:rsid w:val="00781DD1"/>
    <w:rsid w:val="007835BF"/>
    <w:rsid w:val="00783854"/>
    <w:rsid w:val="007838D5"/>
    <w:rsid w:val="00783940"/>
    <w:rsid w:val="007840B1"/>
    <w:rsid w:val="00784178"/>
    <w:rsid w:val="00784842"/>
    <w:rsid w:val="00784D6A"/>
    <w:rsid w:val="00785294"/>
    <w:rsid w:val="00785F02"/>
    <w:rsid w:val="0078675A"/>
    <w:rsid w:val="0078726C"/>
    <w:rsid w:val="00790B29"/>
    <w:rsid w:val="00791A72"/>
    <w:rsid w:val="00792253"/>
    <w:rsid w:val="007926B1"/>
    <w:rsid w:val="007926EF"/>
    <w:rsid w:val="007927BE"/>
    <w:rsid w:val="00794971"/>
    <w:rsid w:val="007952EE"/>
    <w:rsid w:val="00795CC4"/>
    <w:rsid w:val="00796008"/>
    <w:rsid w:val="007968B1"/>
    <w:rsid w:val="007970F9"/>
    <w:rsid w:val="007978FC"/>
    <w:rsid w:val="00797CCC"/>
    <w:rsid w:val="007A0909"/>
    <w:rsid w:val="007A266C"/>
    <w:rsid w:val="007A2B35"/>
    <w:rsid w:val="007A4733"/>
    <w:rsid w:val="007A4D29"/>
    <w:rsid w:val="007A5778"/>
    <w:rsid w:val="007A5D52"/>
    <w:rsid w:val="007A6361"/>
    <w:rsid w:val="007A74FC"/>
    <w:rsid w:val="007B005D"/>
    <w:rsid w:val="007B09B6"/>
    <w:rsid w:val="007B0B46"/>
    <w:rsid w:val="007B0C7B"/>
    <w:rsid w:val="007B3053"/>
    <w:rsid w:val="007B3357"/>
    <w:rsid w:val="007B4B21"/>
    <w:rsid w:val="007B5249"/>
    <w:rsid w:val="007B6089"/>
    <w:rsid w:val="007B6BB6"/>
    <w:rsid w:val="007B749E"/>
    <w:rsid w:val="007B794F"/>
    <w:rsid w:val="007B79C3"/>
    <w:rsid w:val="007B7A22"/>
    <w:rsid w:val="007B7E4E"/>
    <w:rsid w:val="007C01C0"/>
    <w:rsid w:val="007C01DA"/>
    <w:rsid w:val="007C1418"/>
    <w:rsid w:val="007C188C"/>
    <w:rsid w:val="007C2442"/>
    <w:rsid w:val="007C253C"/>
    <w:rsid w:val="007C2568"/>
    <w:rsid w:val="007C2AF0"/>
    <w:rsid w:val="007C39FD"/>
    <w:rsid w:val="007C3ED1"/>
    <w:rsid w:val="007C49FB"/>
    <w:rsid w:val="007C4F4A"/>
    <w:rsid w:val="007C50FE"/>
    <w:rsid w:val="007C53B2"/>
    <w:rsid w:val="007C565E"/>
    <w:rsid w:val="007C619C"/>
    <w:rsid w:val="007C63B1"/>
    <w:rsid w:val="007C6980"/>
    <w:rsid w:val="007C6C52"/>
    <w:rsid w:val="007C6FEF"/>
    <w:rsid w:val="007C7E3A"/>
    <w:rsid w:val="007D1BD0"/>
    <w:rsid w:val="007D1E3D"/>
    <w:rsid w:val="007D1F2F"/>
    <w:rsid w:val="007D200B"/>
    <w:rsid w:val="007D2618"/>
    <w:rsid w:val="007D31F7"/>
    <w:rsid w:val="007D325B"/>
    <w:rsid w:val="007D3E95"/>
    <w:rsid w:val="007D42F4"/>
    <w:rsid w:val="007D489D"/>
    <w:rsid w:val="007D5524"/>
    <w:rsid w:val="007D5C68"/>
    <w:rsid w:val="007D78CA"/>
    <w:rsid w:val="007D7F81"/>
    <w:rsid w:val="007E0248"/>
    <w:rsid w:val="007E0729"/>
    <w:rsid w:val="007E0D6B"/>
    <w:rsid w:val="007E0DDD"/>
    <w:rsid w:val="007E2D2B"/>
    <w:rsid w:val="007E2D79"/>
    <w:rsid w:val="007E379A"/>
    <w:rsid w:val="007E6FB5"/>
    <w:rsid w:val="007E70FF"/>
    <w:rsid w:val="007E7AD1"/>
    <w:rsid w:val="007E7D23"/>
    <w:rsid w:val="007E7E29"/>
    <w:rsid w:val="007F263C"/>
    <w:rsid w:val="007F29C2"/>
    <w:rsid w:val="007F3B53"/>
    <w:rsid w:val="007F3B88"/>
    <w:rsid w:val="007F41CD"/>
    <w:rsid w:val="007F489A"/>
    <w:rsid w:val="007F5000"/>
    <w:rsid w:val="007F5063"/>
    <w:rsid w:val="007F6361"/>
    <w:rsid w:val="007F6835"/>
    <w:rsid w:val="007F6C62"/>
    <w:rsid w:val="007F79EF"/>
    <w:rsid w:val="007F7D39"/>
    <w:rsid w:val="007F7EF3"/>
    <w:rsid w:val="008005E2"/>
    <w:rsid w:val="00801967"/>
    <w:rsid w:val="0080203B"/>
    <w:rsid w:val="00802A7B"/>
    <w:rsid w:val="0080353B"/>
    <w:rsid w:val="00804127"/>
    <w:rsid w:val="0080414A"/>
    <w:rsid w:val="00804660"/>
    <w:rsid w:val="00804A08"/>
    <w:rsid w:val="00804EF5"/>
    <w:rsid w:val="008051D4"/>
    <w:rsid w:val="00805240"/>
    <w:rsid w:val="00805FE6"/>
    <w:rsid w:val="00806A9D"/>
    <w:rsid w:val="00806B73"/>
    <w:rsid w:val="00807683"/>
    <w:rsid w:val="00807B4E"/>
    <w:rsid w:val="00807FFC"/>
    <w:rsid w:val="00810253"/>
    <w:rsid w:val="00810929"/>
    <w:rsid w:val="008114B0"/>
    <w:rsid w:val="00811586"/>
    <w:rsid w:val="00812D7E"/>
    <w:rsid w:val="00813988"/>
    <w:rsid w:val="00813D43"/>
    <w:rsid w:val="00814626"/>
    <w:rsid w:val="008147C6"/>
    <w:rsid w:val="00815148"/>
    <w:rsid w:val="008153CB"/>
    <w:rsid w:val="00815DDA"/>
    <w:rsid w:val="00817729"/>
    <w:rsid w:val="00817D9C"/>
    <w:rsid w:val="00817FE8"/>
    <w:rsid w:val="00821B19"/>
    <w:rsid w:val="008223A3"/>
    <w:rsid w:val="008223C9"/>
    <w:rsid w:val="00823A75"/>
    <w:rsid w:val="00824B36"/>
    <w:rsid w:val="0082529E"/>
    <w:rsid w:val="00826C72"/>
    <w:rsid w:val="008273B6"/>
    <w:rsid w:val="008278B9"/>
    <w:rsid w:val="00827EAC"/>
    <w:rsid w:val="00830F3B"/>
    <w:rsid w:val="00831178"/>
    <w:rsid w:val="008313BD"/>
    <w:rsid w:val="00832245"/>
    <w:rsid w:val="00833650"/>
    <w:rsid w:val="00834F70"/>
    <w:rsid w:val="0083562D"/>
    <w:rsid w:val="00835A2B"/>
    <w:rsid w:val="008367FD"/>
    <w:rsid w:val="00836DAD"/>
    <w:rsid w:val="00836DF1"/>
    <w:rsid w:val="0083747D"/>
    <w:rsid w:val="008401FB"/>
    <w:rsid w:val="00840342"/>
    <w:rsid w:val="00840476"/>
    <w:rsid w:val="008404D6"/>
    <w:rsid w:val="00840B6A"/>
    <w:rsid w:val="008411E6"/>
    <w:rsid w:val="00841567"/>
    <w:rsid w:val="008415CA"/>
    <w:rsid w:val="008429AA"/>
    <w:rsid w:val="00842B31"/>
    <w:rsid w:val="008430E6"/>
    <w:rsid w:val="00843506"/>
    <w:rsid w:val="008438E2"/>
    <w:rsid w:val="00843EFC"/>
    <w:rsid w:val="00844460"/>
    <w:rsid w:val="008447D0"/>
    <w:rsid w:val="00844A1E"/>
    <w:rsid w:val="00844DE5"/>
    <w:rsid w:val="00844E84"/>
    <w:rsid w:val="0084512C"/>
    <w:rsid w:val="00845306"/>
    <w:rsid w:val="00845838"/>
    <w:rsid w:val="008458E0"/>
    <w:rsid w:val="008460A9"/>
    <w:rsid w:val="0084758E"/>
    <w:rsid w:val="00847B30"/>
    <w:rsid w:val="00850BE8"/>
    <w:rsid w:val="00850E37"/>
    <w:rsid w:val="0085142A"/>
    <w:rsid w:val="00851795"/>
    <w:rsid w:val="008517CC"/>
    <w:rsid w:val="008518E4"/>
    <w:rsid w:val="00853228"/>
    <w:rsid w:val="008536E9"/>
    <w:rsid w:val="00854221"/>
    <w:rsid w:val="00854529"/>
    <w:rsid w:val="0085457F"/>
    <w:rsid w:val="008546B3"/>
    <w:rsid w:val="00855683"/>
    <w:rsid w:val="00855A5F"/>
    <w:rsid w:val="0085675B"/>
    <w:rsid w:val="008567E3"/>
    <w:rsid w:val="008568C4"/>
    <w:rsid w:val="0085698D"/>
    <w:rsid w:val="00857E6C"/>
    <w:rsid w:val="008616E1"/>
    <w:rsid w:val="00861D60"/>
    <w:rsid w:val="00863ED0"/>
    <w:rsid w:val="00864E17"/>
    <w:rsid w:val="0086540F"/>
    <w:rsid w:val="00866006"/>
    <w:rsid w:val="00867044"/>
    <w:rsid w:val="008671AE"/>
    <w:rsid w:val="00867996"/>
    <w:rsid w:val="00867D85"/>
    <w:rsid w:val="00871BED"/>
    <w:rsid w:val="00871C8B"/>
    <w:rsid w:val="00872359"/>
    <w:rsid w:val="00872AEE"/>
    <w:rsid w:val="00873379"/>
    <w:rsid w:val="008735E5"/>
    <w:rsid w:val="00873ADA"/>
    <w:rsid w:val="0087417C"/>
    <w:rsid w:val="0087431D"/>
    <w:rsid w:val="008743A0"/>
    <w:rsid w:val="0087462E"/>
    <w:rsid w:val="00874B69"/>
    <w:rsid w:val="0087506C"/>
    <w:rsid w:val="00875FD0"/>
    <w:rsid w:val="0087745D"/>
    <w:rsid w:val="008775CD"/>
    <w:rsid w:val="00877A4B"/>
    <w:rsid w:val="008802D7"/>
    <w:rsid w:val="0088037B"/>
    <w:rsid w:val="008811E4"/>
    <w:rsid w:val="00881B22"/>
    <w:rsid w:val="00882485"/>
    <w:rsid w:val="00882951"/>
    <w:rsid w:val="00883AA7"/>
    <w:rsid w:val="00883F6E"/>
    <w:rsid w:val="0088490F"/>
    <w:rsid w:val="00884A2F"/>
    <w:rsid w:val="00884BB7"/>
    <w:rsid w:val="00884C10"/>
    <w:rsid w:val="008852ED"/>
    <w:rsid w:val="00885932"/>
    <w:rsid w:val="0088690C"/>
    <w:rsid w:val="00886DDF"/>
    <w:rsid w:val="00887C74"/>
    <w:rsid w:val="0089051C"/>
    <w:rsid w:val="00891200"/>
    <w:rsid w:val="00891456"/>
    <w:rsid w:val="008914FD"/>
    <w:rsid w:val="00891695"/>
    <w:rsid w:val="00891F5E"/>
    <w:rsid w:val="00892BFF"/>
    <w:rsid w:val="00894393"/>
    <w:rsid w:val="00894E87"/>
    <w:rsid w:val="008956E9"/>
    <w:rsid w:val="0089645A"/>
    <w:rsid w:val="008965FC"/>
    <w:rsid w:val="008966E9"/>
    <w:rsid w:val="008A185C"/>
    <w:rsid w:val="008A21CF"/>
    <w:rsid w:val="008A264F"/>
    <w:rsid w:val="008A26C6"/>
    <w:rsid w:val="008A2E2A"/>
    <w:rsid w:val="008A317F"/>
    <w:rsid w:val="008A3BD0"/>
    <w:rsid w:val="008A4EF0"/>
    <w:rsid w:val="008A4F52"/>
    <w:rsid w:val="008A5407"/>
    <w:rsid w:val="008A56F3"/>
    <w:rsid w:val="008A5A68"/>
    <w:rsid w:val="008A68C4"/>
    <w:rsid w:val="008A7678"/>
    <w:rsid w:val="008A7AAA"/>
    <w:rsid w:val="008A7B2D"/>
    <w:rsid w:val="008A7C23"/>
    <w:rsid w:val="008B049E"/>
    <w:rsid w:val="008B0698"/>
    <w:rsid w:val="008B0B00"/>
    <w:rsid w:val="008B1087"/>
    <w:rsid w:val="008B135C"/>
    <w:rsid w:val="008B1C9A"/>
    <w:rsid w:val="008B2673"/>
    <w:rsid w:val="008B2CCA"/>
    <w:rsid w:val="008B2CFA"/>
    <w:rsid w:val="008B2E5A"/>
    <w:rsid w:val="008B2FC6"/>
    <w:rsid w:val="008B3108"/>
    <w:rsid w:val="008B328F"/>
    <w:rsid w:val="008B3AE1"/>
    <w:rsid w:val="008B48A3"/>
    <w:rsid w:val="008B4968"/>
    <w:rsid w:val="008B4B40"/>
    <w:rsid w:val="008B5B8E"/>
    <w:rsid w:val="008B6CD6"/>
    <w:rsid w:val="008B7319"/>
    <w:rsid w:val="008C02BF"/>
    <w:rsid w:val="008C086F"/>
    <w:rsid w:val="008C12C9"/>
    <w:rsid w:val="008C21FB"/>
    <w:rsid w:val="008C2602"/>
    <w:rsid w:val="008C2636"/>
    <w:rsid w:val="008C2E33"/>
    <w:rsid w:val="008C30D0"/>
    <w:rsid w:val="008C31F5"/>
    <w:rsid w:val="008C3CB0"/>
    <w:rsid w:val="008C46B2"/>
    <w:rsid w:val="008C46DC"/>
    <w:rsid w:val="008C4C87"/>
    <w:rsid w:val="008C4F8B"/>
    <w:rsid w:val="008C58DE"/>
    <w:rsid w:val="008C5E1D"/>
    <w:rsid w:val="008C76BC"/>
    <w:rsid w:val="008C79DE"/>
    <w:rsid w:val="008D0294"/>
    <w:rsid w:val="008D08AA"/>
    <w:rsid w:val="008D137B"/>
    <w:rsid w:val="008D1D43"/>
    <w:rsid w:val="008D31FC"/>
    <w:rsid w:val="008D43D9"/>
    <w:rsid w:val="008D49D8"/>
    <w:rsid w:val="008D4C94"/>
    <w:rsid w:val="008D558D"/>
    <w:rsid w:val="008D5B00"/>
    <w:rsid w:val="008D6938"/>
    <w:rsid w:val="008D6C2A"/>
    <w:rsid w:val="008D7387"/>
    <w:rsid w:val="008D7A14"/>
    <w:rsid w:val="008E0232"/>
    <w:rsid w:val="008E04AC"/>
    <w:rsid w:val="008E1ACA"/>
    <w:rsid w:val="008E2109"/>
    <w:rsid w:val="008E2400"/>
    <w:rsid w:val="008E2D6B"/>
    <w:rsid w:val="008E3499"/>
    <w:rsid w:val="008E3591"/>
    <w:rsid w:val="008E428E"/>
    <w:rsid w:val="008E46BA"/>
    <w:rsid w:val="008E547E"/>
    <w:rsid w:val="008E6D3F"/>
    <w:rsid w:val="008E6DB0"/>
    <w:rsid w:val="008E70A1"/>
    <w:rsid w:val="008E71B0"/>
    <w:rsid w:val="008E71DD"/>
    <w:rsid w:val="008E7A2B"/>
    <w:rsid w:val="008E7BB4"/>
    <w:rsid w:val="008E7D65"/>
    <w:rsid w:val="008F04AA"/>
    <w:rsid w:val="008F050A"/>
    <w:rsid w:val="008F08B9"/>
    <w:rsid w:val="008F12E1"/>
    <w:rsid w:val="008F1F75"/>
    <w:rsid w:val="008F215E"/>
    <w:rsid w:val="008F22BF"/>
    <w:rsid w:val="008F330B"/>
    <w:rsid w:val="008F3611"/>
    <w:rsid w:val="008F3A5C"/>
    <w:rsid w:val="008F3A90"/>
    <w:rsid w:val="008F3FB5"/>
    <w:rsid w:val="008F44CA"/>
    <w:rsid w:val="008F4892"/>
    <w:rsid w:val="008F4C70"/>
    <w:rsid w:val="008F5C62"/>
    <w:rsid w:val="008F5DD4"/>
    <w:rsid w:val="008F69AA"/>
    <w:rsid w:val="008F724E"/>
    <w:rsid w:val="008F787E"/>
    <w:rsid w:val="008F7AEE"/>
    <w:rsid w:val="00901703"/>
    <w:rsid w:val="00901A4F"/>
    <w:rsid w:val="00901D8A"/>
    <w:rsid w:val="00901F56"/>
    <w:rsid w:val="00902F1C"/>
    <w:rsid w:val="00903316"/>
    <w:rsid w:val="00904619"/>
    <w:rsid w:val="009047C9"/>
    <w:rsid w:val="00905512"/>
    <w:rsid w:val="0090559F"/>
    <w:rsid w:val="0090576A"/>
    <w:rsid w:val="0090796B"/>
    <w:rsid w:val="00907C10"/>
    <w:rsid w:val="00911625"/>
    <w:rsid w:val="0091254C"/>
    <w:rsid w:val="0091336F"/>
    <w:rsid w:val="0091371E"/>
    <w:rsid w:val="009145A7"/>
    <w:rsid w:val="00914CD8"/>
    <w:rsid w:val="0091544E"/>
    <w:rsid w:val="00916492"/>
    <w:rsid w:val="00916B60"/>
    <w:rsid w:val="00916EB2"/>
    <w:rsid w:val="00917E23"/>
    <w:rsid w:val="009218D8"/>
    <w:rsid w:val="00921D82"/>
    <w:rsid w:val="0092204F"/>
    <w:rsid w:val="009225A4"/>
    <w:rsid w:val="0092271C"/>
    <w:rsid w:val="00922796"/>
    <w:rsid w:val="00922833"/>
    <w:rsid w:val="00924D4D"/>
    <w:rsid w:val="00924D57"/>
    <w:rsid w:val="009253B7"/>
    <w:rsid w:val="009257A3"/>
    <w:rsid w:val="00925CAD"/>
    <w:rsid w:val="009302BA"/>
    <w:rsid w:val="009304E5"/>
    <w:rsid w:val="009306C3"/>
    <w:rsid w:val="009307D5"/>
    <w:rsid w:val="00930B73"/>
    <w:rsid w:val="00930BDB"/>
    <w:rsid w:val="0093353C"/>
    <w:rsid w:val="0093370A"/>
    <w:rsid w:val="009342ED"/>
    <w:rsid w:val="00934367"/>
    <w:rsid w:val="00934A3F"/>
    <w:rsid w:val="00936281"/>
    <w:rsid w:val="00936364"/>
    <w:rsid w:val="009367C6"/>
    <w:rsid w:val="0093731E"/>
    <w:rsid w:val="009375EF"/>
    <w:rsid w:val="009378EB"/>
    <w:rsid w:val="009379D7"/>
    <w:rsid w:val="009404DE"/>
    <w:rsid w:val="009409EE"/>
    <w:rsid w:val="00940A2D"/>
    <w:rsid w:val="00941D1D"/>
    <w:rsid w:val="00942027"/>
    <w:rsid w:val="009428FE"/>
    <w:rsid w:val="00942923"/>
    <w:rsid w:val="00943C1A"/>
    <w:rsid w:val="00943F78"/>
    <w:rsid w:val="00944681"/>
    <w:rsid w:val="00944DF5"/>
    <w:rsid w:val="00944ED1"/>
    <w:rsid w:val="00945433"/>
    <w:rsid w:val="00945907"/>
    <w:rsid w:val="009459AA"/>
    <w:rsid w:val="009468F5"/>
    <w:rsid w:val="009479A8"/>
    <w:rsid w:val="00947B47"/>
    <w:rsid w:val="00950BEF"/>
    <w:rsid w:val="00951216"/>
    <w:rsid w:val="009513AE"/>
    <w:rsid w:val="00951B78"/>
    <w:rsid w:val="00951DEF"/>
    <w:rsid w:val="0095278D"/>
    <w:rsid w:val="009527E6"/>
    <w:rsid w:val="00952936"/>
    <w:rsid w:val="00952F36"/>
    <w:rsid w:val="00953132"/>
    <w:rsid w:val="00953150"/>
    <w:rsid w:val="0095342E"/>
    <w:rsid w:val="0095368A"/>
    <w:rsid w:val="00953C37"/>
    <w:rsid w:val="00953C9B"/>
    <w:rsid w:val="00954130"/>
    <w:rsid w:val="00954487"/>
    <w:rsid w:val="0095456C"/>
    <w:rsid w:val="0095477C"/>
    <w:rsid w:val="009553B4"/>
    <w:rsid w:val="009556E5"/>
    <w:rsid w:val="009559DE"/>
    <w:rsid w:val="00957CDA"/>
    <w:rsid w:val="00957D06"/>
    <w:rsid w:val="0096185F"/>
    <w:rsid w:val="009618FF"/>
    <w:rsid w:val="00961BA6"/>
    <w:rsid w:val="009626A8"/>
    <w:rsid w:val="009626DF"/>
    <w:rsid w:val="00962781"/>
    <w:rsid w:val="0096293B"/>
    <w:rsid w:val="00963B90"/>
    <w:rsid w:val="0096402B"/>
    <w:rsid w:val="009641F6"/>
    <w:rsid w:val="009652EC"/>
    <w:rsid w:val="00965FCC"/>
    <w:rsid w:val="00966870"/>
    <w:rsid w:val="0096708A"/>
    <w:rsid w:val="00967330"/>
    <w:rsid w:val="00971E31"/>
    <w:rsid w:val="0097354F"/>
    <w:rsid w:val="009737BE"/>
    <w:rsid w:val="00973CFA"/>
    <w:rsid w:val="0097446C"/>
    <w:rsid w:val="00974E25"/>
    <w:rsid w:val="009750E8"/>
    <w:rsid w:val="0097608F"/>
    <w:rsid w:val="00976FA2"/>
    <w:rsid w:val="0097722E"/>
    <w:rsid w:val="0097732C"/>
    <w:rsid w:val="0097735A"/>
    <w:rsid w:val="0097765C"/>
    <w:rsid w:val="00977830"/>
    <w:rsid w:val="00980C5B"/>
    <w:rsid w:val="00981347"/>
    <w:rsid w:val="009815F4"/>
    <w:rsid w:val="009820E6"/>
    <w:rsid w:val="00982A2E"/>
    <w:rsid w:val="00983497"/>
    <w:rsid w:val="00984C18"/>
    <w:rsid w:val="0098668B"/>
    <w:rsid w:val="009869C4"/>
    <w:rsid w:val="009872AB"/>
    <w:rsid w:val="009875E7"/>
    <w:rsid w:val="00987B39"/>
    <w:rsid w:val="00987C28"/>
    <w:rsid w:val="00990501"/>
    <w:rsid w:val="00990CBD"/>
    <w:rsid w:val="00991A7B"/>
    <w:rsid w:val="00991CC2"/>
    <w:rsid w:val="009932DE"/>
    <w:rsid w:val="009939B1"/>
    <w:rsid w:val="00993DD6"/>
    <w:rsid w:val="0099452B"/>
    <w:rsid w:val="0099503A"/>
    <w:rsid w:val="009950E1"/>
    <w:rsid w:val="009951DF"/>
    <w:rsid w:val="00996480"/>
    <w:rsid w:val="009972B6"/>
    <w:rsid w:val="00997815"/>
    <w:rsid w:val="00997A46"/>
    <w:rsid w:val="009A0352"/>
    <w:rsid w:val="009A0BD6"/>
    <w:rsid w:val="009A18CA"/>
    <w:rsid w:val="009A1C04"/>
    <w:rsid w:val="009A2F0B"/>
    <w:rsid w:val="009A340E"/>
    <w:rsid w:val="009A37EB"/>
    <w:rsid w:val="009A3DDE"/>
    <w:rsid w:val="009A3E51"/>
    <w:rsid w:val="009A4E92"/>
    <w:rsid w:val="009A571F"/>
    <w:rsid w:val="009A60E4"/>
    <w:rsid w:val="009A6512"/>
    <w:rsid w:val="009A6E7B"/>
    <w:rsid w:val="009B0975"/>
    <w:rsid w:val="009B11EC"/>
    <w:rsid w:val="009B199E"/>
    <w:rsid w:val="009B2453"/>
    <w:rsid w:val="009B2F72"/>
    <w:rsid w:val="009B3ED9"/>
    <w:rsid w:val="009B4A7B"/>
    <w:rsid w:val="009B4DEE"/>
    <w:rsid w:val="009B51D7"/>
    <w:rsid w:val="009B5CA9"/>
    <w:rsid w:val="009B5D8D"/>
    <w:rsid w:val="009B5F18"/>
    <w:rsid w:val="009B66AD"/>
    <w:rsid w:val="009B672C"/>
    <w:rsid w:val="009B6ABD"/>
    <w:rsid w:val="009B7C6A"/>
    <w:rsid w:val="009B7EEF"/>
    <w:rsid w:val="009C0381"/>
    <w:rsid w:val="009C0A7E"/>
    <w:rsid w:val="009C0B28"/>
    <w:rsid w:val="009C1F7D"/>
    <w:rsid w:val="009C215A"/>
    <w:rsid w:val="009C276D"/>
    <w:rsid w:val="009C3726"/>
    <w:rsid w:val="009C3A06"/>
    <w:rsid w:val="009C3B0C"/>
    <w:rsid w:val="009C3D1A"/>
    <w:rsid w:val="009C3FE1"/>
    <w:rsid w:val="009C453F"/>
    <w:rsid w:val="009C4980"/>
    <w:rsid w:val="009C51A8"/>
    <w:rsid w:val="009C6140"/>
    <w:rsid w:val="009C6F14"/>
    <w:rsid w:val="009C759D"/>
    <w:rsid w:val="009D003E"/>
    <w:rsid w:val="009D0501"/>
    <w:rsid w:val="009D0F25"/>
    <w:rsid w:val="009D18C7"/>
    <w:rsid w:val="009D1AA7"/>
    <w:rsid w:val="009D1CE2"/>
    <w:rsid w:val="009D1D34"/>
    <w:rsid w:val="009D2512"/>
    <w:rsid w:val="009D3071"/>
    <w:rsid w:val="009D45FC"/>
    <w:rsid w:val="009D4C9F"/>
    <w:rsid w:val="009D56B2"/>
    <w:rsid w:val="009D5875"/>
    <w:rsid w:val="009D5DF7"/>
    <w:rsid w:val="009D689E"/>
    <w:rsid w:val="009D6D57"/>
    <w:rsid w:val="009D73A5"/>
    <w:rsid w:val="009D7A20"/>
    <w:rsid w:val="009D7D24"/>
    <w:rsid w:val="009E021E"/>
    <w:rsid w:val="009E0378"/>
    <w:rsid w:val="009E08D8"/>
    <w:rsid w:val="009E0BBB"/>
    <w:rsid w:val="009E0FF8"/>
    <w:rsid w:val="009E122B"/>
    <w:rsid w:val="009E16D7"/>
    <w:rsid w:val="009E23BE"/>
    <w:rsid w:val="009E2991"/>
    <w:rsid w:val="009E2DE1"/>
    <w:rsid w:val="009E30FC"/>
    <w:rsid w:val="009E4B30"/>
    <w:rsid w:val="009E625F"/>
    <w:rsid w:val="009E6F96"/>
    <w:rsid w:val="009E7B23"/>
    <w:rsid w:val="009F0149"/>
    <w:rsid w:val="009F2036"/>
    <w:rsid w:val="009F27DC"/>
    <w:rsid w:val="009F285F"/>
    <w:rsid w:val="009F50EE"/>
    <w:rsid w:val="009F53BD"/>
    <w:rsid w:val="009F5516"/>
    <w:rsid w:val="009F68ED"/>
    <w:rsid w:val="00A00088"/>
    <w:rsid w:val="00A003A1"/>
    <w:rsid w:val="00A00580"/>
    <w:rsid w:val="00A00FE6"/>
    <w:rsid w:val="00A0206B"/>
    <w:rsid w:val="00A023AA"/>
    <w:rsid w:val="00A04A0E"/>
    <w:rsid w:val="00A04CBB"/>
    <w:rsid w:val="00A06B4B"/>
    <w:rsid w:val="00A10CC1"/>
    <w:rsid w:val="00A12164"/>
    <w:rsid w:val="00A1266A"/>
    <w:rsid w:val="00A13D3F"/>
    <w:rsid w:val="00A17908"/>
    <w:rsid w:val="00A21F41"/>
    <w:rsid w:val="00A223AB"/>
    <w:rsid w:val="00A23090"/>
    <w:rsid w:val="00A23189"/>
    <w:rsid w:val="00A23830"/>
    <w:rsid w:val="00A24550"/>
    <w:rsid w:val="00A24A32"/>
    <w:rsid w:val="00A27B21"/>
    <w:rsid w:val="00A27E65"/>
    <w:rsid w:val="00A3109E"/>
    <w:rsid w:val="00A3442A"/>
    <w:rsid w:val="00A34C31"/>
    <w:rsid w:val="00A350F4"/>
    <w:rsid w:val="00A3558A"/>
    <w:rsid w:val="00A35FF2"/>
    <w:rsid w:val="00A36B1A"/>
    <w:rsid w:val="00A37290"/>
    <w:rsid w:val="00A376E1"/>
    <w:rsid w:val="00A40EE2"/>
    <w:rsid w:val="00A41170"/>
    <w:rsid w:val="00A411C7"/>
    <w:rsid w:val="00A427B0"/>
    <w:rsid w:val="00A4285C"/>
    <w:rsid w:val="00A42B54"/>
    <w:rsid w:val="00A42DB6"/>
    <w:rsid w:val="00A42E24"/>
    <w:rsid w:val="00A4317A"/>
    <w:rsid w:val="00A43348"/>
    <w:rsid w:val="00A43766"/>
    <w:rsid w:val="00A43980"/>
    <w:rsid w:val="00A43F6B"/>
    <w:rsid w:val="00A44BAA"/>
    <w:rsid w:val="00A45079"/>
    <w:rsid w:val="00A45327"/>
    <w:rsid w:val="00A4541D"/>
    <w:rsid w:val="00A45801"/>
    <w:rsid w:val="00A4662B"/>
    <w:rsid w:val="00A5085B"/>
    <w:rsid w:val="00A5158C"/>
    <w:rsid w:val="00A51664"/>
    <w:rsid w:val="00A51D61"/>
    <w:rsid w:val="00A542E9"/>
    <w:rsid w:val="00A5568B"/>
    <w:rsid w:val="00A55A40"/>
    <w:rsid w:val="00A567D2"/>
    <w:rsid w:val="00A56D5F"/>
    <w:rsid w:val="00A607DE"/>
    <w:rsid w:val="00A60A1A"/>
    <w:rsid w:val="00A62114"/>
    <w:rsid w:val="00A62570"/>
    <w:rsid w:val="00A6263B"/>
    <w:rsid w:val="00A628E3"/>
    <w:rsid w:val="00A6302F"/>
    <w:rsid w:val="00A63D18"/>
    <w:rsid w:val="00A64C34"/>
    <w:rsid w:val="00A658E2"/>
    <w:rsid w:val="00A65C5A"/>
    <w:rsid w:val="00A65D05"/>
    <w:rsid w:val="00A6606E"/>
    <w:rsid w:val="00A660CC"/>
    <w:rsid w:val="00A66502"/>
    <w:rsid w:val="00A66CD3"/>
    <w:rsid w:val="00A66E67"/>
    <w:rsid w:val="00A678B6"/>
    <w:rsid w:val="00A70C31"/>
    <w:rsid w:val="00A70C88"/>
    <w:rsid w:val="00A71979"/>
    <w:rsid w:val="00A72ADA"/>
    <w:rsid w:val="00A72B14"/>
    <w:rsid w:val="00A72B59"/>
    <w:rsid w:val="00A7382B"/>
    <w:rsid w:val="00A73CDF"/>
    <w:rsid w:val="00A73CED"/>
    <w:rsid w:val="00A7497C"/>
    <w:rsid w:val="00A74D77"/>
    <w:rsid w:val="00A75105"/>
    <w:rsid w:val="00A7541A"/>
    <w:rsid w:val="00A80385"/>
    <w:rsid w:val="00A8043A"/>
    <w:rsid w:val="00A8074B"/>
    <w:rsid w:val="00A808BC"/>
    <w:rsid w:val="00A80CB8"/>
    <w:rsid w:val="00A80D64"/>
    <w:rsid w:val="00A80F56"/>
    <w:rsid w:val="00A8216E"/>
    <w:rsid w:val="00A82719"/>
    <w:rsid w:val="00A827CA"/>
    <w:rsid w:val="00A82C18"/>
    <w:rsid w:val="00A830B6"/>
    <w:rsid w:val="00A833DE"/>
    <w:rsid w:val="00A8440A"/>
    <w:rsid w:val="00A84712"/>
    <w:rsid w:val="00A84A21"/>
    <w:rsid w:val="00A84AD8"/>
    <w:rsid w:val="00A850D6"/>
    <w:rsid w:val="00A867CA"/>
    <w:rsid w:val="00A87F07"/>
    <w:rsid w:val="00A901F5"/>
    <w:rsid w:val="00A90307"/>
    <w:rsid w:val="00A9034B"/>
    <w:rsid w:val="00A9097D"/>
    <w:rsid w:val="00A90B53"/>
    <w:rsid w:val="00A91550"/>
    <w:rsid w:val="00A9180F"/>
    <w:rsid w:val="00A91C71"/>
    <w:rsid w:val="00A92444"/>
    <w:rsid w:val="00A93005"/>
    <w:rsid w:val="00A93832"/>
    <w:rsid w:val="00A94241"/>
    <w:rsid w:val="00A943B8"/>
    <w:rsid w:val="00A94E7B"/>
    <w:rsid w:val="00A94F02"/>
    <w:rsid w:val="00A9559E"/>
    <w:rsid w:val="00A95764"/>
    <w:rsid w:val="00A95E35"/>
    <w:rsid w:val="00A95FD4"/>
    <w:rsid w:val="00A96E25"/>
    <w:rsid w:val="00A97CF2"/>
    <w:rsid w:val="00AA00C9"/>
    <w:rsid w:val="00AA07C5"/>
    <w:rsid w:val="00AA09A5"/>
    <w:rsid w:val="00AA11C4"/>
    <w:rsid w:val="00AA270C"/>
    <w:rsid w:val="00AA292D"/>
    <w:rsid w:val="00AA2D60"/>
    <w:rsid w:val="00AA2E9A"/>
    <w:rsid w:val="00AA3F87"/>
    <w:rsid w:val="00AA5282"/>
    <w:rsid w:val="00AA6204"/>
    <w:rsid w:val="00AA6327"/>
    <w:rsid w:val="00AA6DCA"/>
    <w:rsid w:val="00AA6E1E"/>
    <w:rsid w:val="00AB01C2"/>
    <w:rsid w:val="00AB092A"/>
    <w:rsid w:val="00AB4376"/>
    <w:rsid w:val="00AB51C4"/>
    <w:rsid w:val="00AB57FF"/>
    <w:rsid w:val="00AB5CF5"/>
    <w:rsid w:val="00AB6CA2"/>
    <w:rsid w:val="00AB795A"/>
    <w:rsid w:val="00AC04A3"/>
    <w:rsid w:val="00AC0905"/>
    <w:rsid w:val="00AC17AB"/>
    <w:rsid w:val="00AC228C"/>
    <w:rsid w:val="00AC23A9"/>
    <w:rsid w:val="00AC32B3"/>
    <w:rsid w:val="00AC3880"/>
    <w:rsid w:val="00AC4ED6"/>
    <w:rsid w:val="00AC7159"/>
    <w:rsid w:val="00AC71DB"/>
    <w:rsid w:val="00AD1566"/>
    <w:rsid w:val="00AD254B"/>
    <w:rsid w:val="00AD3224"/>
    <w:rsid w:val="00AD38BB"/>
    <w:rsid w:val="00AD39C1"/>
    <w:rsid w:val="00AD3EE8"/>
    <w:rsid w:val="00AD4683"/>
    <w:rsid w:val="00AD5B0F"/>
    <w:rsid w:val="00AD60CC"/>
    <w:rsid w:val="00AD60F9"/>
    <w:rsid w:val="00AD693D"/>
    <w:rsid w:val="00AD7CC8"/>
    <w:rsid w:val="00AE06F4"/>
    <w:rsid w:val="00AE0DCD"/>
    <w:rsid w:val="00AE17F2"/>
    <w:rsid w:val="00AE22EB"/>
    <w:rsid w:val="00AE2552"/>
    <w:rsid w:val="00AE2A9E"/>
    <w:rsid w:val="00AE401E"/>
    <w:rsid w:val="00AE42BC"/>
    <w:rsid w:val="00AE4675"/>
    <w:rsid w:val="00AE66EB"/>
    <w:rsid w:val="00AE7AD0"/>
    <w:rsid w:val="00AF0238"/>
    <w:rsid w:val="00AF0711"/>
    <w:rsid w:val="00AF0836"/>
    <w:rsid w:val="00AF0E04"/>
    <w:rsid w:val="00AF1703"/>
    <w:rsid w:val="00AF2782"/>
    <w:rsid w:val="00AF27ED"/>
    <w:rsid w:val="00AF2FBE"/>
    <w:rsid w:val="00AF3C56"/>
    <w:rsid w:val="00AF5DB3"/>
    <w:rsid w:val="00AF6875"/>
    <w:rsid w:val="00AF6877"/>
    <w:rsid w:val="00B005F1"/>
    <w:rsid w:val="00B00F53"/>
    <w:rsid w:val="00B0101E"/>
    <w:rsid w:val="00B0202A"/>
    <w:rsid w:val="00B023CD"/>
    <w:rsid w:val="00B02567"/>
    <w:rsid w:val="00B02ABD"/>
    <w:rsid w:val="00B03161"/>
    <w:rsid w:val="00B032CA"/>
    <w:rsid w:val="00B0416D"/>
    <w:rsid w:val="00B05505"/>
    <w:rsid w:val="00B05C7C"/>
    <w:rsid w:val="00B0614C"/>
    <w:rsid w:val="00B0738B"/>
    <w:rsid w:val="00B075C3"/>
    <w:rsid w:val="00B10D78"/>
    <w:rsid w:val="00B11E32"/>
    <w:rsid w:val="00B126A3"/>
    <w:rsid w:val="00B12D80"/>
    <w:rsid w:val="00B13C10"/>
    <w:rsid w:val="00B13EC9"/>
    <w:rsid w:val="00B14496"/>
    <w:rsid w:val="00B1483B"/>
    <w:rsid w:val="00B15005"/>
    <w:rsid w:val="00B1508B"/>
    <w:rsid w:val="00B16488"/>
    <w:rsid w:val="00B1790E"/>
    <w:rsid w:val="00B20914"/>
    <w:rsid w:val="00B214D6"/>
    <w:rsid w:val="00B220E5"/>
    <w:rsid w:val="00B2228E"/>
    <w:rsid w:val="00B24220"/>
    <w:rsid w:val="00B24B0D"/>
    <w:rsid w:val="00B24F4B"/>
    <w:rsid w:val="00B25C60"/>
    <w:rsid w:val="00B266CF"/>
    <w:rsid w:val="00B26ADF"/>
    <w:rsid w:val="00B27414"/>
    <w:rsid w:val="00B2766B"/>
    <w:rsid w:val="00B27AFF"/>
    <w:rsid w:val="00B30BAE"/>
    <w:rsid w:val="00B30E5B"/>
    <w:rsid w:val="00B30E9D"/>
    <w:rsid w:val="00B31A6D"/>
    <w:rsid w:val="00B31C42"/>
    <w:rsid w:val="00B32C19"/>
    <w:rsid w:val="00B3311D"/>
    <w:rsid w:val="00B33843"/>
    <w:rsid w:val="00B33B4D"/>
    <w:rsid w:val="00B33FF3"/>
    <w:rsid w:val="00B341B4"/>
    <w:rsid w:val="00B343D8"/>
    <w:rsid w:val="00B357B5"/>
    <w:rsid w:val="00B35852"/>
    <w:rsid w:val="00B3587D"/>
    <w:rsid w:val="00B37379"/>
    <w:rsid w:val="00B37DB0"/>
    <w:rsid w:val="00B40F5B"/>
    <w:rsid w:val="00B411B3"/>
    <w:rsid w:val="00B415DC"/>
    <w:rsid w:val="00B41C59"/>
    <w:rsid w:val="00B41F97"/>
    <w:rsid w:val="00B42015"/>
    <w:rsid w:val="00B424F2"/>
    <w:rsid w:val="00B42D7A"/>
    <w:rsid w:val="00B432B4"/>
    <w:rsid w:val="00B44179"/>
    <w:rsid w:val="00B46420"/>
    <w:rsid w:val="00B5006E"/>
    <w:rsid w:val="00B50D4D"/>
    <w:rsid w:val="00B5108F"/>
    <w:rsid w:val="00B5154E"/>
    <w:rsid w:val="00B51D68"/>
    <w:rsid w:val="00B5248C"/>
    <w:rsid w:val="00B52EE2"/>
    <w:rsid w:val="00B5507B"/>
    <w:rsid w:val="00B5578A"/>
    <w:rsid w:val="00B55D9C"/>
    <w:rsid w:val="00B5632B"/>
    <w:rsid w:val="00B57288"/>
    <w:rsid w:val="00B57DB5"/>
    <w:rsid w:val="00B60077"/>
    <w:rsid w:val="00B61074"/>
    <w:rsid w:val="00B61319"/>
    <w:rsid w:val="00B61608"/>
    <w:rsid w:val="00B62B3A"/>
    <w:rsid w:val="00B64D41"/>
    <w:rsid w:val="00B64F13"/>
    <w:rsid w:val="00B65051"/>
    <w:rsid w:val="00B6599A"/>
    <w:rsid w:val="00B65A19"/>
    <w:rsid w:val="00B66C53"/>
    <w:rsid w:val="00B66C6C"/>
    <w:rsid w:val="00B66CC9"/>
    <w:rsid w:val="00B71A4E"/>
    <w:rsid w:val="00B71D25"/>
    <w:rsid w:val="00B7323F"/>
    <w:rsid w:val="00B736EA"/>
    <w:rsid w:val="00B73902"/>
    <w:rsid w:val="00B746DD"/>
    <w:rsid w:val="00B76EBF"/>
    <w:rsid w:val="00B77668"/>
    <w:rsid w:val="00B77946"/>
    <w:rsid w:val="00B800FB"/>
    <w:rsid w:val="00B805E0"/>
    <w:rsid w:val="00B80777"/>
    <w:rsid w:val="00B807EF"/>
    <w:rsid w:val="00B80852"/>
    <w:rsid w:val="00B809CF"/>
    <w:rsid w:val="00B80E8D"/>
    <w:rsid w:val="00B8192E"/>
    <w:rsid w:val="00B82598"/>
    <w:rsid w:val="00B83302"/>
    <w:rsid w:val="00B83AE1"/>
    <w:rsid w:val="00B83F09"/>
    <w:rsid w:val="00B84012"/>
    <w:rsid w:val="00B8478F"/>
    <w:rsid w:val="00B8587A"/>
    <w:rsid w:val="00B85FB8"/>
    <w:rsid w:val="00B86660"/>
    <w:rsid w:val="00B87678"/>
    <w:rsid w:val="00B9095A"/>
    <w:rsid w:val="00B91BFA"/>
    <w:rsid w:val="00B9366C"/>
    <w:rsid w:val="00B93845"/>
    <w:rsid w:val="00B947EB"/>
    <w:rsid w:val="00B94EB9"/>
    <w:rsid w:val="00B95B28"/>
    <w:rsid w:val="00B96EA7"/>
    <w:rsid w:val="00B96EEE"/>
    <w:rsid w:val="00BA0186"/>
    <w:rsid w:val="00BA1095"/>
    <w:rsid w:val="00BA15AA"/>
    <w:rsid w:val="00BA1858"/>
    <w:rsid w:val="00BA1CF8"/>
    <w:rsid w:val="00BA252B"/>
    <w:rsid w:val="00BA27DC"/>
    <w:rsid w:val="00BA300A"/>
    <w:rsid w:val="00BA329E"/>
    <w:rsid w:val="00BA3750"/>
    <w:rsid w:val="00BA3E4A"/>
    <w:rsid w:val="00BA3F3B"/>
    <w:rsid w:val="00BA43AE"/>
    <w:rsid w:val="00BA4E1F"/>
    <w:rsid w:val="00BA5238"/>
    <w:rsid w:val="00BA57D5"/>
    <w:rsid w:val="00BA5BA4"/>
    <w:rsid w:val="00BA6B83"/>
    <w:rsid w:val="00BA7E95"/>
    <w:rsid w:val="00BB002E"/>
    <w:rsid w:val="00BB00D8"/>
    <w:rsid w:val="00BB0739"/>
    <w:rsid w:val="00BB1530"/>
    <w:rsid w:val="00BB240B"/>
    <w:rsid w:val="00BB3A88"/>
    <w:rsid w:val="00BB3CC9"/>
    <w:rsid w:val="00BB40D2"/>
    <w:rsid w:val="00BB4366"/>
    <w:rsid w:val="00BB5FBF"/>
    <w:rsid w:val="00BB6292"/>
    <w:rsid w:val="00BB738E"/>
    <w:rsid w:val="00BB76AF"/>
    <w:rsid w:val="00BB7BE0"/>
    <w:rsid w:val="00BC0B3D"/>
    <w:rsid w:val="00BC1614"/>
    <w:rsid w:val="00BC2094"/>
    <w:rsid w:val="00BC2648"/>
    <w:rsid w:val="00BC267A"/>
    <w:rsid w:val="00BC2E78"/>
    <w:rsid w:val="00BC301B"/>
    <w:rsid w:val="00BC354E"/>
    <w:rsid w:val="00BC4117"/>
    <w:rsid w:val="00BC5821"/>
    <w:rsid w:val="00BC59F0"/>
    <w:rsid w:val="00BC5A6C"/>
    <w:rsid w:val="00BC5D25"/>
    <w:rsid w:val="00BC759C"/>
    <w:rsid w:val="00BD112E"/>
    <w:rsid w:val="00BD13E2"/>
    <w:rsid w:val="00BD160D"/>
    <w:rsid w:val="00BD4057"/>
    <w:rsid w:val="00BD44D8"/>
    <w:rsid w:val="00BD4BC1"/>
    <w:rsid w:val="00BD553A"/>
    <w:rsid w:val="00BD60C2"/>
    <w:rsid w:val="00BD65E9"/>
    <w:rsid w:val="00BD7939"/>
    <w:rsid w:val="00BD7BD0"/>
    <w:rsid w:val="00BD7C5E"/>
    <w:rsid w:val="00BE1E8D"/>
    <w:rsid w:val="00BE1F91"/>
    <w:rsid w:val="00BE252F"/>
    <w:rsid w:val="00BE2717"/>
    <w:rsid w:val="00BE27E6"/>
    <w:rsid w:val="00BE29BB"/>
    <w:rsid w:val="00BE3ED8"/>
    <w:rsid w:val="00BE4135"/>
    <w:rsid w:val="00BE4411"/>
    <w:rsid w:val="00BE4EA6"/>
    <w:rsid w:val="00BE4F0E"/>
    <w:rsid w:val="00BE5011"/>
    <w:rsid w:val="00BE51EA"/>
    <w:rsid w:val="00BE52A4"/>
    <w:rsid w:val="00BE53B5"/>
    <w:rsid w:val="00BE642B"/>
    <w:rsid w:val="00BE7234"/>
    <w:rsid w:val="00BE7920"/>
    <w:rsid w:val="00BF00EA"/>
    <w:rsid w:val="00BF0770"/>
    <w:rsid w:val="00BF083B"/>
    <w:rsid w:val="00BF0B2F"/>
    <w:rsid w:val="00BF121F"/>
    <w:rsid w:val="00BF1F1E"/>
    <w:rsid w:val="00BF1F20"/>
    <w:rsid w:val="00BF342E"/>
    <w:rsid w:val="00BF363C"/>
    <w:rsid w:val="00BF390E"/>
    <w:rsid w:val="00BF3EFF"/>
    <w:rsid w:val="00BF4BE4"/>
    <w:rsid w:val="00BF50F7"/>
    <w:rsid w:val="00BF584D"/>
    <w:rsid w:val="00BF63BE"/>
    <w:rsid w:val="00C00380"/>
    <w:rsid w:val="00C01D21"/>
    <w:rsid w:val="00C026B6"/>
    <w:rsid w:val="00C02E9C"/>
    <w:rsid w:val="00C02F35"/>
    <w:rsid w:val="00C049DF"/>
    <w:rsid w:val="00C04B1E"/>
    <w:rsid w:val="00C04E1C"/>
    <w:rsid w:val="00C05829"/>
    <w:rsid w:val="00C06110"/>
    <w:rsid w:val="00C06287"/>
    <w:rsid w:val="00C11131"/>
    <w:rsid w:val="00C115B7"/>
    <w:rsid w:val="00C11DD6"/>
    <w:rsid w:val="00C122C4"/>
    <w:rsid w:val="00C12CB6"/>
    <w:rsid w:val="00C12F02"/>
    <w:rsid w:val="00C14016"/>
    <w:rsid w:val="00C14210"/>
    <w:rsid w:val="00C148C7"/>
    <w:rsid w:val="00C14ED5"/>
    <w:rsid w:val="00C15CF8"/>
    <w:rsid w:val="00C1640D"/>
    <w:rsid w:val="00C16E69"/>
    <w:rsid w:val="00C1727C"/>
    <w:rsid w:val="00C203C1"/>
    <w:rsid w:val="00C20CB5"/>
    <w:rsid w:val="00C214EA"/>
    <w:rsid w:val="00C2191F"/>
    <w:rsid w:val="00C21F34"/>
    <w:rsid w:val="00C22996"/>
    <w:rsid w:val="00C234DC"/>
    <w:rsid w:val="00C24DD2"/>
    <w:rsid w:val="00C24F2C"/>
    <w:rsid w:val="00C26127"/>
    <w:rsid w:val="00C26C93"/>
    <w:rsid w:val="00C26EB4"/>
    <w:rsid w:val="00C27416"/>
    <w:rsid w:val="00C2767B"/>
    <w:rsid w:val="00C27A0B"/>
    <w:rsid w:val="00C27F0F"/>
    <w:rsid w:val="00C322B8"/>
    <w:rsid w:val="00C3271D"/>
    <w:rsid w:val="00C33F49"/>
    <w:rsid w:val="00C3543E"/>
    <w:rsid w:val="00C364F0"/>
    <w:rsid w:val="00C36A39"/>
    <w:rsid w:val="00C36D14"/>
    <w:rsid w:val="00C36F43"/>
    <w:rsid w:val="00C370FD"/>
    <w:rsid w:val="00C4032F"/>
    <w:rsid w:val="00C40A0E"/>
    <w:rsid w:val="00C40F40"/>
    <w:rsid w:val="00C419AD"/>
    <w:rsid w:val="00C41C93"/>
    <w:rsid w:val="00C4339E"/>
    <w:rsid w:val="00C440E4"/>
    <w:rsid w:val="00C44446"/>
    <w:rsid w:val="00C44EE6"/>
    <w:rsid w:val="00C451E4"/>
    <w:rsid w:val="00C46DEB"/>
    <w:rsid w:val="00C47862"/>
    <w:rsid w:val="00C47A64"/>
    <w:rsid w:val="00C50DBF"/>
    <w:rsid w:val="00C51F7F"/>
    <w:rsid w:val="00C525AB"/>
    <w:rsid w:val="00C537DD"/>
    <w:rsid w:val="00C5479B"/>
    <w:rsid w:val="00C54BB0"/>
    <w:rsid w:val="00C55F43"/>
    <w:rsid w:val="00C56806"/>
    <w:rsid w:val="00C56BE1"/>
    <w:rsid w:val="00C570AF"/>
    <w:rsid w:val="00C57EE9"/>
    <w:rsid w:val="00C600C3"/>
    <w:rsid w:val="00C60EA7"/>
    <w:rsid w:val="00C61FF7"/>
    <w:rsid w:val="00C62DF9"/>
    <w:rsid w:val="00C62EEC"/>
    <w:rsid w:val="00C633C8"/>
    <w:rsid w:val="00C63653"/>
    <w:rsid w:val="00C63DC1"/>
    <w:rsid w:val="00C651ED"/>
    <w:rsid w:val="00C65524"/>
    <w:rsid w:val="00C66D92"/>
    <w:rsid w:val="00C67A45"/>
    <w:rsid w:val="00C67AA5"/>
    <w:rsid w:val="00C700A4"/>
    <w:rsid w:val="00C70B6C"/>
    <w:rsid w:val="00C714E0"/>
    <w:rsid w:val="00C7184F"/>
    <w:rsid w:val="00C71CAD"/>
    <w:rsid w:val="00C71CCE"/>
    <w:rsid w:val="00C72021"/>
    <w:rsid w:val="00C72333"/>
    <w:rsid w:val="00C73847"/>
    <w:rsid w:val="00C73E06"/>
    <w:rsid w:val="00C73F83"/>
    <w:rsid w:val="00C7436F"/>
    <w:rsid w:val="00C74A97"/>
    <w:rsid w:val="00C74E05"/>
    <w:rsid w:val="00C75672"/>
    <w:rsid w:val="00C757CE"/>
    <w:rsid w:val="00C76304"/>
    <w:rsid w:val="00C76732"/>
    <w:rsid w:val="00C767A1"/>
    <w:rsid w:val="00C76CDC"/>
    <w:rsid w:val="00C7716A"/>
    <w:rsid w:val="00C7738A"/>
    <w:rsid w:val="00C773A8"/>
    <w:rsid w:val="00C803A2"/>
    <w:rsid w:val="00C80DB0"/>
    <w:rsid w:val="00C80F85"/>
    <w:rsid w:val="00C80FEA"/>
    <w:rsid w:val="00C82956"/>
    <w:rsid w:val="00C82E09"/>
    <w:rsid w:val="00C8481E"/>
    <w:rsid w:val="00C86093"/>
    <w:rsid w:val="00C8677B"/>
    <w:rsid w:val="00C869E8"/>
    <w:rsid w:val="00C86B10"/>
    <w:rsid w:val="00C871EF"/>
    <w:rsid w:val="00C8752E"/>
    <w:rsid w:val="00C9175A"/>
    <w:rsid w:val="00C91894"/>
    <w:rsid w:val="00C91992"/>
    <w:rsid w:val="00C9351A"/>
    <w:rsid w:val="00C947D5"/>
    <w:rsid w:val="00C95959"/>
    <w:rsid w:val="00C95BE0"/>
    <w:rsid w:val="00C97D84"/>
    <w:rsid w:val="00CA025C"/>
    <w:rsid w:val="00CA04ED"/>
    <w:rsid w:val="00CA06FA"/>
    <w:rsid w:val="00CA0E82"/>
    <w:rsid w:val="00CA1980"/>
    <w:rsid w:val="00CA1D44"/>
    <w:rsid w:val="00CA252B"/>
    <w:rsid w:val="00CA2AC8"/>
    <w:rsid w:val="00CA2C91"/>
    <w:rsid w:val="00CA35F1"/>
    <w:rsid w:val="00CA4B9B"/>
    <w:rsid w:val="00CA5BDB"/>
    <w:rsid w:val="00CA67B6"/>
    <w:rsid w:val="00CA6876"/>
    <w:rsid w:val="00CA73E0"/>
    <w:rsid w:val="00CA7DA7"/>
    <w:rsid w:val="00CB047B"/>
    <w:rsid w:val="00CB111C"/>
    <w:rsid w:val="00CB1189"/>
    <w:rsid w:val="00CB11E5"/>
    <w:rsid w:val="00CB1BC3"/>
    <w:rsid w:val="00CB2413"/>
    <w:rsid w:val="00CB2A95"/>
    <w:rsid w:val="00CB2F3D"/>
    <w:rsid w:val="00CB34A1"/>
    <w:rsid w:val="00CB388A"/>
    <w:rsid w:val="00CB40AC"/>
    <w:rsid w:val="00CB52E5"/>
    <w:rsid w:val="00CB59E4"/>
    <w:rsid w:val="00CB6911"/>
    <w:rsid w:val="00CC04AA"/>
    <w:rsid w:val="00CC11A5"/>
    <w:rsid w:val="00CC17EC"/>
    <w:rsid w:val="00CC1DAE"/>
    <w:rsid w:val="00CC1F2F"/>
    <w:rsid w:val="00CC22E3"/>
    <w:rsid w:val="00CC3183"/>
    <w:rsid w:val="00CC36D2"/>
    <w:rsid w:val="00CC37B6"/>
    <w:rsid w:val="00CC3982"/>
    <w:rsid w:val="00CC3B9A"/>
    <w:rsid w:val="00CC3E95"/>
    <w:rsid w:val="00CC3F41"/>
    <w:rsid w:val="00CC3FBD"/>
    <w:rsid w:val="00CC4085"/>
    <w:rsid w:val="00CC4B0C"/>
    <w:rsid w:val="00CC5914"/>
    <w:rsid w:val="00CC6BC1"/>
    <w:rsid w:val="00CC6C1A"/>
    <w:rsid w:val="00CC6ECE"/>
    <w:rsid w:val="00CC6FFD"/>
    <w:rsid w:val="00CC7C51"/>
    <w:rsid w:val="00CD0463"/>
    <w:rsid w:val="00CD07D6"/>
    <w:rsid w:val="00CD28C0"/>
    <w:rsid w:val="00CD31D7"/>
    <w:rsid w:val="00CD3590"/>
    <w:rsid w:val="00CD3DB2"/>
    <w:rsid w:val="00CD5119"/>
    <w:rsid w:val="00CD590B"/>
    <w:rsid w:val="00CD5BCD"/>
    <w:rsid w:val="00CD5F2F"/>
    <w:rsid w:val="00CD6375"/>
    <w:rsid w:val="00CD6533"/>
    <w:rsid w:val="00CD6959"/>
    <w:rsid w:val="00CD7233"/>
    <w:rsid w:val="00CD731D"/>
    <w:rsid w:val="00CD7FFD"/>
    <w:rsid w:val="00CE0050"/>
    <w:rsid w:val="00CE0128"/>
    <w:rsid w:val="00CE21BF"/>
    <w:rsid w:val="00CE21F7"/>
    <w:rsid w:val="00CE2769"/>
    <w:rsid w:val="00CE2816"/>
    <w:rsid w:val="00CE2EE8"/>
    <w:rsid w:val="00CE4E33"/>
    <w:rsid w:val="00CE4F23"/>
    <w:rsid w:val="00CE50CF"/>
    <w:rsid w:val="00CE5432"/>
    <w:rsid w:val="00CE62FC"/>
    <w:rsid w:val="00CE6FF8"/>
    <w:rsid w:val="00CE76EF"/>
    <w:rsid w:val="00CF00E5"/>
    <w:rsid w:val="00CF0232"/>
    <w:rsid w:val="00CF03F3"/>
    <w:rsid w:val="00CF0441"/>
    <w:rsid w:val="00CF0691"/>
    <w:rsid w:val="00CF1B2A"/>
    <w:rsid w:val="00CF265A"/>
    <w:rsid w:val="00CF34A0"/>
    <w:rsid w:val="00CF35CE"/>
    <w:rsid w:val="00CF3E63"/>
    <w:rsid w:val="00CF3FD2"/>
    <w:rsid w:val="00CF669A"/>
    <w:rsid w:val="00CF6F82"/>
    <w:rsid w:val="00CF78D5"/>
    <w:rsid w:val="00D00ED3"/>
    <w:rsid w:val="00D01604"/>
    <w:rsid w:val="00D01C30"/>
    <w:rsid w:val="00D01CC8"/>
    <w:rsid w:val="00D01E8B"/>
    <w:rsid w:val="00D02722"/>
    <w:rsid w:val="00D048E5"/>
    <w:rsid w:val="00D05374"/>
    <w:rsid w:val="00D0567D"/>
    <w:rsid w:val="00D058D2"/>
    <w:rsid w:val="00D0595D"/>
    <w:rsid w:val="00D0606F"/>
    <w:rsid w:val="00D07582"/>
    <w:rsid w:val="00D10929"/>
    <w:rsid w:val="00D11288"/>
    <w:rsid w:val="00D1166C"/>
    <w:rsid w:val="00D11C0D"/>
    <w:rsid w:val="00D1218E"/>
    <w:rsid w:val="00D1257E"/>
    <w:rsid w:val="00D12599"/>
    <w:rsid w:val="00D1288C"/>
    <w:rsid w:val="00D13F83"/>
    <w:rsid w:val="00D15575"/>
    <w:rsid w:val="00D16238"/>
    <w:rsid w:val="00D163FF"/>
    <w:rsid w:val="00D16840"/>
    <w:rsid w:val="00D2031A"/>
    <w:rsid w:val="00D207B4"/>
    <w:rsid w:val="00D20B1A"/>
    <w:rsid w:val="00D2123B"/>
    <w:rsid w:val="00D2156E"/>
    <w:rsid w:val="00D23367"/>
    <w:rsid w:val="00D24636"/>
    <w:rsid w:val="00D256E3"/>
    <w:rsid w:val="00D2574F"/>
    <w:rsid w:val="00D26446"/>
    <w:rsid w:val="00D27D9A"/>
    <w:rsid w:val="00D30121"/>
    <w:rsid w:val="00D30140"/>
    <w:rsid w:val="00D30B54"/>
    <w:rsid w:val="00D31BF0"/>
    <w:rsid w:val="00D31E6A"/>
    <w:rsid w:val="00D32009"/>
    <w:rsid w:val="00D32768"/>
    <w:rsid w:val="00D32880"/>
    <w:rsid w:val="00D34BD4"/>
    <w:rsid w:val="00D34D59"/>
    <w:rsid w:val="00D35091"/>
    <w:rsid w:val="00D354AD"/>
    <w:rsid w:val="00D35634"/>
    <w:rsid w:val="00D356DA"/>
    <w:rsid w:val="00D36698"/>
    <w:rsid w:val="00D36C7B"/>
    <w:rsid w:val="00D36EFE"/>
    <w:rsid w:val="00D375F6"/>
    <w:rsid w:val="00D37618"/>
    <w:rsid w:val="00D40E80"/>
    <w:rsid w:val="00D40E86"/>
    <w:rsid w:val="00D414AC"/>
    <w:rsid w:val="00D419B3"/>
    <w:rsid w:val="00D42041"/>
    <w:rsid w:val="00D424C9"/>
    <w:rsid w:val="00D427B1"/>
    <w:rsid w:val="00D436C6"/>
    <w:rsid w:val="00D43771"/>
    <w:rsid w:val="00D43948"/>
    <w:rsid w:val="00D4579B"/>
    <w:rsid w:val="00D468E7"/>
    <w:rsid w:val="00D46DBF"/>
    <w:rsid w:val="00D477FA"/>
    <w:rsid w:val="00D47A59"/>
    <w:rsid w:val="00D47B89"/>
    <w:rsid w:val="00D507F5"/>
    <w:rsid w:val="00D522BE"/>
    <w:rsid w:val="00D5241F"/>
    <w:rsid w:val="00D52618"/>
    <w:rsid w:val="00D52A66"/>
    <w:rsid w:val="00D54299"/>
    <w:rsid w:val="00D54345"/>
    <w:rsid w:val="00D55637"/>
    <w:rsid w:val="00D565EB"/>
    <w:rsid w:val="00D566AB"/>
    <w:rsid w:val="00D5690C"/>
    <w:rsid w:val="00D56999"/>
    <w:rsid w:val="00D57E8F"/>
    <w:rsid w:val="00D606AA"/>
    <w:rsid w:val="00D609E9"/>
    <w:rsid w:val="00D60E2A"/>
    <w:rsid w:val="00D61187"/>
    <w:rsid w:val="00D61BA5"/>
    <w:rsid w:val="00D628C4"/>
    <w:rsid w:val="00D6342C"/>
    <w:rsid w:val="00D648D2"/>
    <w:rsid w:val="00D649BE"/>
    <w:rsid w:val="00D65431"/>
    <w:rsid w:val="00D656B9"/>
    <w:rsid w:val="00D665DA"/>
    <w:rsid w:val="00D7005D"/>
    <w:rsid w:val="00D70403"/>
    <w:rsid w:val="00D711CD"/>
    <w:rsid w:val="00D71743"/>
    <w:rsid w:val="00D71E3A"/>
    <w:rsid w:val="00D71E94"/>
    <w:rsid w:val="00D71F16"/>
    <w:rsid w:val="00D7218B"/>
    <w:rsid w:val="00D72FDC"/>
    <w:rsid w:val="00D73D76"/>
    <w:rsid w:val="00D74314"/>
    <w:rsid w:val="00D75F41"/>
    <w:rsid w:val="00D76A92"/>
    <w:rsid w:val="00D76CE9"/>
    <w:rsid w:val="00D80722"/>
    <w:rsid w:val="00D80743"/>
    <w:rsid w:val="00D813D1"/>
    <w:rsid w:val="00D81F5B"/>
    <w:rsid w:val="00D82A52"/>
    <w:rsid w:val="00D82E48"/>
    <w:rsid w:val="00D8384E"/>
    <w:rsid w:val="00D84375"/>
    <w:rsid w:val="00D84D3D"/>
    <w:rsid w:val="00D85F0B"/>
    <w:rsid w:val="00D903BC"/>
    <w:rsid w:val="00D90785"/>
    <w:rsid w:val="00D909E3"/>
    <w:rsid w:val="00D91195"/>
    <w:rsid w:val="00D911D4"/>
    <w:rsid w:val="00D91C82"/>
    <w:rsid w:val="00D92C57"/>
    <w:rsid w:val="00D933BF"/>
    <w:rsid w:val="00D936FC"/>
    <w:rsid w:val="00D93DF1"/>
    <w:rsid w:val="00D948C4"/>
    <w:rsid w:val="00D94FF9"/>
    <w:rsid w:val="00D95031"/>
    <w:rsid w:val="00D96A61"/>
    <w:rsid w:val="00D9798F"/>
    <w:rsid w:val="00D97B91"/>
    <w:rsid w:val="00D97C54"/>
    <w:rsid w:val="00DA0B93"/>
    <w:rsid w:val="00DA13DF"/>
    <w:rsid w:val="00DA17FA"/>
    <w:rsid w:val="00DA184F"/>
    <w:rsid w:val="00DA2A78"/>
    <w:rsid w:val="00DA2FAE"/>
    <w:rsid w:val="00DA3A09"/>
    <w:rsid w:val="00DA4BBC"/>
    <w:rsid w:val="00DA567F"/>
    <w:rsid w:val="00DA596D"/>
    <w:rsid w:val="00DA5B41"/>
    <w:rsid w:val="00DA5CCD"/>
    <w:rsid w:val="00DA6570"/>
    <w:rsid w:val="00DA6C74"/>
    <w:rsid w:val="00DB0441"/>
    <w:rsid w:val="00DB05F7"/>
    <w:rsid w:val="00DB0BC3"/>
    <w:rsid w:val="00DB11DE"/>
    <w:rsid w:val="00DB178E"/>
    <w:rsid w:val="00DB19CB"/>
    <w:rsid w:val="00DB1C99"/>
    <w:rsid w:val="00DB1D13"/>
    <w:rsid w:val="00DB22CD"/>
    <w:rsid w:val="00DB36FE"/>
    <w:rsid w:val="00DB3D6B"/>
    <w:rsid w:val="00DB4048"/>
    <w:rsid w:val="00DB4B14"/>
    <w:rsid w:val="00DB593A"/>
    <w:rsid w:val="00DB6A38"/>
    <w:rsid w:val="00DB7CB3"/>
    <w:rsid w:val="00DC15C2"/>
    <w:rsid w:val="00DC17BC"/>
    <w:rsid w:val="00DC189B"/>
    <w:rsid w:val="00DC1AAD"/>
    <w:rsid w:val="00DC217E"/>
    <w:rsid w:val="00DC26BA"/>
    <w:rsid w:val="00DC47AC"/>
    <w:rsid w:val="00DC4AAB"/>
    <w:rsid w:val="00DC4B62"/>
    <w:rsid w:val="00DC4E36"/>
    <w:rsid w:val="00DC5DE2"/>
    <w:rsid w:val="00DC62BF"/>
    <w:rsid w:val="00DC63DF"/>
    <w:rsid w:val="00DC66B6"/>
    <w:rsid w:val="00DC6F1A"/>
    <w:rsid w:val="00DC71F2"/>
    <w:rsid w:val="00DC7969"/>
    <w:rsid w:val="00DD13EA"/>
    <w:rsid w:val="00DD1812"/>
    <w:rsid w:val="00DD36B1"/>
    <w:rsid w:val="00DD3E1E"/>
    <w:rsid w:val="00DD3F59"/>
    <w:rsid w:val="00DD40A6"/>
    <w:rsid w:val="00DD4288"/>
    <w:rsid w:val="00DD46DA"/>
    <w:rsid w:val="00DD55A7"/>
    <w:rsid w:val="00DD65D0"/>
    <w:rsid w:val="00DD666B"/>
    <w:rsid w:val="00DD7516"/>
    <w:rsid w:val="00DD77C8"/>
    <w:rsid w:val="00DD7B4A"/>
    <w:rsid w:val="00DE0EFB"/>
    <w:rsid w:val="00DE208D"/>
    <w:rsid w:val="00DE2122"/>
    <w:rsid w:val="00DE2F80"/>
    <w:rsid w:val="00DE31D4"/>
    <w:rsid w:val="00DE3A45"/>
    <w:rsid w:val="00DE41DA"/>
    <w:rsid w:val="00DE531B"/>
    <w:rsid w:val="00DE544A"/>
    <w:rsid w:val="00DE6FF4"/>
    <w:rsid w:val="00DE79A7"/>
    <w:rsid w:val="00DE7C18"/>
    <w:rsid w:val="00DF00B1"/>
    <w:rsid w:val="00DF09C0"/>
    <w:rsid w:val="00DF1119"/>
    <w:rsid w:val="00DF15B3"/>
    <w:rsid w:val="00DF17A8"/>
    <w:rsid w:val="00DF18F6"/>
    <w:rsid w:val="00DF1CB8"/>
    <w:rsid w:val="00DF2327"/>
    <w:rsid w:val="00DF27B9"/>
    <w:rsid w:val="00DF2A82"/>
    <w:rsid w:val="00DF2D45"/>
    <w:rsid w:val="00DF37A2"/>
    <w:rsid w:val="00DF3DE4"/>
    <w:rsid w:val="00DF4055"/>
    <w:rsid w:val="00DF4852"/>
    <w:rsid w:val="00DF4C7E"/>
    <w:rsid w:val="00DF4CA6"/>
    <w:rsid w:val="00DF5CFB"/>
    <w:rsid w:val="00DF5F07"/>
    <w:rsid w:val="00DF6D01"/>
    <w:rsid w:val="00DF7180"/>
    <w:rsid w:val="00E00476"/>
    <w:rsid w:val="00E01117"/>
    <w:rsid w:val="00E0121A"/>
    <w:rsid w:val="00E01F0A"/>
    <w:rsid w:val="00E0300E"/>
    <w:rsid w:val="00E04504"/>
    <w:rsid w:val="00E0469A"/>
    <w:rsid w:val="00E04B06"/>
    <w:rsid w:val="00E05122"/>
    <w:rsid w:val="00E05E66"/>
    <w:rsid w:val="00E062F2"/>
    <w:rsid w:val="00E06A38"/>
    <w:rsid w:val="00E104D2"/>
    <w:rsid w:val="00E1063B"/>
    <w:rsid w:val="00E10827"/>
    <w:rsid w:val="00E10862"/>
    <w:rsid w:val="00E12134"/>
    <w:rsid w:val="00E12C81"/>
    <w:rsid w:val="00E138AB"/>
    <w:rsid w:val="00E14572"/>
    <w:rsid w:val="00E14718"/>
    <w:rsid w:val="00E15673"/>
    <w:rsid w:val="00E15FD2"/>
    <w:rsid w:val="00E16DC4"/>
    <w:rsid w:val="00E177C5"/>
    <w:rsid w:val="00E20F8E"/>
    <w:rsid w:val="00E21262"/>
    <w:rsid w:val="00E2167D"/>
    <w:rsid w:val="00E22108"/>
    <w:rsid w:val="00E226FB"/>
    <w:rsid w:val="00E229C9"/>
    <w:rsid w:val="00E22B25"/>
    <w:rsid w:val="00E22B2E"/>
    <w:rsid w:val="00E22BC3"/>
    <w:rsid w:val="00E24985"/>
    <w:rsid w:val="00E24995"/>
    <w:rsid w:val="00E24EC3"/>
    <w:rsid w:val="00E2578C"/>
    <w:rsid w:val="00E26182"/>
    <w:rsid w:val="00E26788"/>
    <w:rsid w:val="00E27687"/>
    <w:rsid w:val="00E27810"/>
    <w:rsid w:val="00E30C66"/>
    <w:rsid w:val="00E31F62"/>
    <w:rsid w:val="00E32191"/>
    <w:rsid w:val="00E326D1"/>
    <w:rsid w:val="00E32AE1"/>
    <w:rsid w:val="00E3308F"/>
    <w:rsid w:val="00E33B95"/>
    <w:rsid w:val="00E33DF8"/>
    <w:rsid w:val="00E34230"/>
    <w:rsid w:val="00E34E6D"/>
    <w:rsid w:val="00E35155"/>
    <w:rsid w:val="00E364D3"/>
    <w:rsid w:val="00E36710"/>
    <w:rsid w:val="00E369A2"/>
    <w:rsid w:val="00E375FC"/>
    <w:rsid w:val="00E3770E"/>
    <w:rsid w:val="00E37744"/>
    <w:rsid w:val="00E379ED"/>
    <w:rsid w:val="00E37DCC"/>
    <w:rsid w:val="00E401BA"/>
    <w:rsid w:val="00E407E5"/>
    <w:rsid w:val="00E40A56"/>
    <w:rsid w:val="00E40B6E"/>
    <w:rsid w:val="00E413CF"/>
    <w:rsid w:val="00E41F2E"/>
    <w:rsid w:val="00E42798"/>
    <w:rsid w:val="00E435A2"/>
    <w:rsid w:val="00E43E2E"/>
    <w:rsid w:val="00E43E5A"/>
    <w:rsid w:val="00E44949"/>
    <w:rsid w:val="00E44E99"/>
    <w:rsid w:val="00E4501D"/>
    <w:rsid w:val="00E456F5"/>
    <w:rsid w:val="00E46578"/>
    <w:rsid w:val="00E46581"/>
    <w:rsid w:val="00E465AE"/>
    <w:rsid w:val="00E46667"/>
    <w:rsid w:val="00E47318"/>
    <w:rsid w:val="00E47EDE"/>
    <w:rsid w:val="00E51519"/>
    <w:rsid w:val="00E51A8B"/>
    <w:rsid w:val="00E51B52"/>
    <w:rsid w:val="00E521D2"/>
    <w:rsid w:val="00E52BC4"/>
    <w:rsid w:val="00E53140"/>
    <w:rsid w:val="00E53356"/>
    <w:rsid w:val="00E53C93"/>
    <w:rsid w:val="00E54001"/>
    <w:rsid w:val="00E543F5"/>
    <w:rsid w:val="00E544AF"/>
    <w:rsid w:val="00E552BF"/>
    <w:rsid w:val="00E5548E"/>
    <w:rsid w:val="00E555AC"/>
    <w:rsid w:val="00E55E86"/>
    <w:rsid w:val="00E55FA1"/>
    <w:rsid w:val="00E570DB"/>
    <w:rsid w:val="00E57DBC"/>
    <w:rsid w:val="00E60123"/>
    <w:rsid w:val="00E60170"/>
    <w:rsid w:val="00E60B6A"/>
    <w:rsid w:val="00E61A7F"/>
    <w:rsid w:val="00E61B18"/>
    <w:rsid w:val="00E622AD"/>
    <w:rsid w:val="00E62CB6"/>
    <w:rsid w:val="00E64691"/>
    <w:rsid w:val="00E65B3E"/>
    <w:rsid w:val="00E665F6"/>
    <w:rsid w:val="00E700FA"/>
    <w:rsid w:val="00E70D65"/>
    <w:rsid w:val="00E72485"/>
    <w:rsid w:val="00E72860"/>
    <w:rsid w:val="00E728F2"/>
    <w:rsid w:val="00E72A7B"/>
    <w:rsid w:val="00E737ED"/>
    <w:rsid w:val="00E73B45"/>
    <w:rsid w:val="00E7423F"/>
    <w:rsid w:val="00E74C5F"/>
    <w:rsid w:val="00E7567E"/>
    <w:rsid w:val="00E758AD"/>
    <w:rsid w:val="00E7604E"/>
    <w:rsid w:val="00E7637B"/>
    <w:rsid w:val="00E769E3"/>
    <w:rsid w:val="00E770E0"/>
    <w:rsid w:val="00E773C3"/>
    <w:rsid w:val="00E77661"/>
    <w:rsid w:val="00E8148E"/>
    <w:rsid w:val="00E8298D"/>
    <w:rsid w:val="00E82E4A"/>
    <w:rsid w:val="00E84752"/>
    <w:rsid w:val="00E85460"/>
    <w:rsid w:val="00E85BB8"/>
    <w:rsid w:val="00E86884"/>
    <w:rsid w:val="00E87638"/>
    <w:rsid w:val="00E8766B"/>
    <w:rsid w:val="00E87E7B"/>
    <w:rsid w:val="00E912DD"/>
    <w:rsid w:val="00E91F79"/>
    <w:rsid w:val="00E921D2"/>
    <w:rsid w:val="00E92F38"/>
    <w:rsid w:val="00E930AA"/>
    <w:rsid w:val="00E9316D"/>
    <w:rsid w:val="00E938C8"/>
    <w:rsid w:val="00E943C9"/>
    <w:rsid w:val="00E94C30"/>
    <w:rsid w:val="00E94EBD"/>
    <w:rsid w:val="00E956B3"/>
    <w:rsid w:val="00E961A9"/>
    <w:rsid w:val="00E96D50"/>
    <w:rsid w:val="00EA0A21"/>
    <w:rsid w:val="00EA0EFA"/>
    <w:rsid w:val="00EA1014"/>
    <w:rsid w:val="00EA2041"/>
    <w:rsid w:val="00EA2BB3"/>
    <w:rsid w:val="00EA34D4"/>
    <w:rsid w:val="00EA41D2"/>
    <w:rsid w:val="00EA4C25"/>
    <w:rsid w:val="00EA4F8F"/>
    <w:rsid w:val="00EA4F96"/>
    <w:rsid w:val="00EA6166"/>
    <w:rsid w:val="00EA668C"/>
    <w:rsid w:val="00EA6BA0"/>
    <w:rsid w:val="00EA6E58"/>
    <w:rsid w:val="00EA761B"/>
    <w:rsid w:val="00EB02F4"/>
    <w:rsid w:val="00EB0569"/>
    <w:rsid w:val="00EB07F9"/>
    <w:rsid w:val="00EB0BDE"/>
    <w:rsid w:val="00EB1AB8"/>
    <w:rsid w:val="00EB266F"/>
    <w:rsid w:val="00EB3182"/>
    <w:rsid w:val="00EB3803"/>
    <w:rsid w:val="00EB44D3"/>
    <w:rsid w:val="00EB47E2"/>
    <w:rsid w:val="00EB5CF6"/>
    <w:rsid w:val="00EB5D55"/>
    <w:rsid w:val="00EB659C"/>
    <w:rsid w:val="00EB790E"/>
    <w:rsid w:val="00EC0287"/>
    <w:rsid w:val="00EC32F4"/>
    <w:rsid w:val="00EC34CD"/>
    <w:rsid w:val="00EC4932"/>
    <w:rsid w:val="00EC4DF9"/>
    <w:rsid w:val="00EC60AD"/>
    <w:rsid w:val="00EC60DD"/>
    <w:rsid w:val="00EC61F2"/>
    <w:rsid w:val="00EC6375"/>
    <w:rsid w:val="00EC6C1E"/>
    <w:rsid w:val="00EC7557"/>
    <w:rsid w:val="00EC78A7"/>
    <w:rsid w:val="00EC7CB4"/>
    <w:rsid w:val="00EC7FD9"/>
    <w:rsid w:val="00ED0A13"/>
    <w:rsid w:val="00ED13CB"/>
    <w:rsid w:val="00ED17F4"/>
    <w:rsid w:val="00ED1C2D"/>
    <w:rsid w:val="00ED24EE"/>
    <w:rsid w:val="00ED2C0E"/>
    <w:rsid w:val="00ED2D4F"/>
    <w:rsid w:val="00ED2ED1"/>
    <w:rsid w:val="00ED35EC"/>
    <w:rsid w:val="00ED374B"/>
    <w:rsid w:val="00ED3A83"/>
    <w:rsid w:val="00ED4477"/>
    <w:rsid w:val="00ED4A1F"/>
    <w:rsid w:val="00ED5375"/>
    <w:rsid w:val="00ED5CE6"/>
    <w:rsid w:val="00ED5D7B"/>
    <w:rsid w:val="00ED6226"/>
    <w:rsid w:val="00ED69BD"/>
    <w:rsid w:val="00ED6A7F"/>
    <w:rsid w:val="00ED71D6"/>
    <w:rsid w:val="00ED75CC"/>
    <w:rsid w:val="00ED79CF"/>
    <w:rsid w:val="00ED7B0B"/>
    <w:rsid w:val="00ED7F3A"/>
    <w:rsid w:val="00EE02C3"/>
    <w:rsid w:val="00EE02CC"/>
    <w:rsid w:val="00EE0523"/>
    <w:rsid w:val="00EE061B"/>
    <w:rsid w:val="00EE1516"/>
    <w:rsid w:val="00EE151B"/>
    <w:rsid w:val="00EE1631"/>
    <w:rsid w:val="00EE1731"/>
    <w:rsid w:val="00EE1F19"/>
    <w:rsid w:val="00EE20C4"/>
    <w:rsid w:val="00EE25DB"/>
    <w:rsid w:val="00EE2C0C"/>
    <w:rsid w:val="00EE30BE"/>
    <w:rsid w:val="00EE3ED9"/>
    <w:rsid w:val="00EE41F1"/>
    <w:rsid w:val="00EE5183"/>
    <w:rsid w:val="00EE65B3"/>
    <w:rsid w:val="00EE6D8F"/>
    <w:rsid w:val="00EE7B73"/>
    <w:rsid w:val="00EF009E"/>
    <w:rsid w:val="00EF1DED"/>
    <w:rsid w:val="00EF2630"/>
    <w:rsid w:val="00EF2F64"/>
    <w:rsid w:val="00EF3D18"/>
    <w:rsid w:val="00EF4314"/>
    <w:rsid w:val="00EF431C"/>
    <w:rsid w:val="00EF53D1"/>
    <w:rsid w:val="00EF5868"/>
    <w:rsid w:val="00EF5BE6"/>
    <w:rsid w:val="00EF6D77"/>
    <w:rsid w:val="00EF7803"/>
    <w:rsid w:val="00F0065B"/>
    <w:rsid w:val="00F00722"/>
    <w:rsid w:val="00F0116F"/>
    <w:rsid w:val="00F01600"/>
    <w:rsid w:val="00F032B2"/>
    <w:rsid w:val="00F04089"/>
    <w:rsid w:val="00F0414C"/>
    <w:rsid w:val="00F046DA"/>
    <w:rsid w:val="00F04C5D"/>
    <w:rsid w:val="00F04F16"/>
    <w:rsid w:val="00F04FC4"/>
    <w:rsid w:val="00F05A92"/>
    <w:rsid w:val="00F060C2"/>
    <w:rsid w:val="00F067E8"/>
    <w:rsid w:val="00F07092"/>
    <w:rsid w:val="00F10979"/>
    <w:rsid w:val="00F10C22"/>
    <w:rsid w:val="00F115CA"/>
    <w:rsid w:val="00F1179F"/>
    <w:rsid w:val="00F11E7C"/>
    <w:rsid w:val="00F1243D"/>
    <w:rsid w:val="00F131FE"/>
    <w:rsid w:val="00F13796"/>
    <w:rsid w:val="00F14509"/>
    <w:rsid w:val="00F14788"/>
    <w:rsid w:val="00F14842"/>
    <w:rsid w:val="00F14875"/>
    <w:rsid w:val="00F14CFC"/>
    <w:rsid w:val="00F14D90"/>
    <w:rsid w:val="00F1514D"/>
    <w:rsid w:val="00F157F7"/>
    <w:rsid w:val="00F169FA"/>
    <w:rsid w:val="00F17052"/>
    <w:rsid w:val="00F17135"/>
    <w:rsid w:val="00F200A3"/>
    <w:rsid w:val="00F2151F"/>
    <w:rsid w:val="00F21905"/>
    <w:rsid w:val="00F21E96"/>
    <w:rsid w:val="00F222FE"/>
    <w:rsid w:val="00F23051"/>
    <w:rsid w:val="00F23DC6"/>
    <w:rsid w:val="00F24A55"/>
    <w:rsid w:val="00F2528E"/>
    <w:rsid w:val="00F2570A"/>
    <w:rsid w:val="00F258ED"/>
    <w:rsid w:val="00F25EB9"/>
    <w:rsid w:val="00F2661F"/>
    <w:rsid w:val="00F26F1E"/>
    <w:rsid w:val="00F279F4"/>
    <w:rsid w:val="00F27B02"/>
    <w:rsid w:val="00F27BC9"/>
    <w:rsid w:val="00F27C0B"/>
    <w:rsid w:val="00F27E40"/>
    <w:rsid w:val="00F30895"/>
    <w:rsid w:val="00F309C4"/>
    <w:rsid w:val="00F31A43"/>
    <w:rsid w:val="00F31CE6"/>
    <w:rsid w:val="00F31CEC"/>
    <w:rsid w:val="00F3264C"/>
    <w:rsid w:val="00F33419"/>
    <w:rsid w:val="00F337AE"/>
    <w:rsid w:val="00F33D67"/>
    <w:rsid w:val="00F345DD"/>
    <w:rsid w:val="00F348B3"/>
    <w:rsid w:val="00F34BE5"/>
    <w:rsid w:val="00F34FC4"/>
    <w:rsid w:val="00F3511D"/>
    <w:rsid w:val="00F354EC"/>
    <w:rsid w:val="00F35887"/>
    <w:rsid w:val="00F3595B"/>
    <w:rsid w:val="00F35C09"/>
    <w:rsid w:val="00F35C65"/>
    <w:rsid w:val="00F3652C"/>
    <w:rsid w:val="00F368E2"/>
    <w:rsid w:val="00F36BD9"/>
    <w:rsid w:val="00F37AB3"/>
    <w:rsid w:val="00F37BAB"/>
    <w:rsid w:val="00F40160"/>
    <w:rsid w:val="00F428DE"/>
    <w:rsid w:val="00F42D07"/>
    <w:rsid w:val="00F4401D"/>
    <w:rsid w:val="00F44ABA"/>
    <w:rsid w:val="00F45B46"/>
    <w:rsid w:val="00F45C33"/>
    <w:rsid w:val="00F46C4F"/>
    <w:rsid w:val="00F47641"/>
    <w:rsid w:val="00F4780E"/>
    <w:rsid w:val="00F47A65"/>
    <w:rsid w:val="00F47FAB"/>
    <w:rsid w:val="00F50CD8"/>
    <w:rsid w:val="00F51A59"/>
    <w:rsid w:val="00F52BBA"/>
    <w:rsid w:val="00F52F2F"/>
    <w:rsid w:val="00F53585"/>
    <w:rsid w:val="00F5365D"/>
    <w:rsid w:val="00F54058"/>
    <w:rsid w:val="00F54474"/>
    <w:rsid w:val="00F54811"/>
    <w:rsid w:val="00F55B72"/>
    <w:rsid w:val="00F55CC4"/>
    <w:rsid w:val="00F55D37"/>
    <w:rsid w:val="00F56DEA"/>
    <w:rsid w:val="00F5710E"/>
    <w:rsid w:val="00F5723E"/>
    <w:rsid w:val="00F57D9C"/>
    <w:rsid w:val="00F57ECF"/>
    <w:rsid w:val="00F603C0"/>
    <w:rsid w:val="00F60897"/>
    <w:rsid w:val="00F60E47"/>
    <w:rsid w:val="00F61165"/>
    <w:rsid w:val="00F619B8"/>
    <w:rsid w:val="00F621D7"/>
    <w:rsid w:val="00F62F25"/>
    <w:rsid w:val="00F634FA"/>
    <w:rsid w:val="00F643BB"/>
    <w:rsid w:val="00F647C8"/>
    <w:rsid w:val="00F6495D"/>
    <w:rsid w:val="00F66515"/>
    <w:rsid w:val="00F66733"/>
    <w:rsid w:val="00F66AF5"/>
    <w:rsid w:val="00F66F3A"/>
    <w:rsid w:val="00F66FB0"/>
    <w:rsid w:val="00F67CC4"/>
    <w:rsid w:val="00F67DC7"/>
    <w:rsid w:val="00F67DF3"/>
    <w:rsid w:val="00F7076A"/>
    <w:rsid w:val="00F7087C"/>
    <w:rsid w:val="00F70AD1"/>
    <w:rsid w:val="00F70D48"/>
    <w:rsid w:val="00F7116C"/>
    <w:rsid w:val="00F71EF5"/>
    <w:rsid w:val="00F71FC0"/>
    <w:rsid w:val="00F72817"/>
    <w:rsid w:val="00F73487"/>
    <w:rsid w:val="00F73601"/>
    <w:rsid w:val="00F75041"/>
    <w:rsid w:val="00F75104"/>
    <w:rsid w:val="00F7550A"/>
    <w:rsid w:val="00F760D1"/>
    <w:rsid w:val="00F761BA"/>
    <w:rsid w:val="00F777DC"/>
    <w:rsid w:val="00F800CB"/>
    <w:rsid w:val="00F81386"/>
    <w:rsid w:val="00F81555"/>
    <w:rsid w:val="00F81BDA"/>
    <w:rsid w:val="00F81DFB"/>
    <w:rsid w:val="00F821E2"/>
    <w:rsid w:val="00F83000"/>
    <w:rsid w:val="00F83917"/>
    <w:rsid w:val="00F84BD8"/>
    <w:rsid w:val="00F85127"/>
    <w:rsid w:val="00F85627"/>
    <w:rsid w:val="00F858E9"/>
    <w:rsid w:val="00F866C0"/>
    <w:rsid w:val="00F86948"/>
    <w:rsid w:val="00F86A64"/>
    <w:rsid w:val="00F900EC"/>
    <w:rsid w:val="00F9145F"/>
    <w:rsid w:val="00F91724"/>
    <w:rsid w:val="00F92854"/>
    <w:rsid w:val="00F93932"/>
    <w:rsid w:val="00F94021"/>
    <w:rsid w:val="00F94184"/>
    <w:rsid w:val="00F9496B"/>
    <w:rsid w:val="00F94D82"/>
    <w:rsid w:val="00F95FA2"/>
    <w:rsid w:val="00F96DC4"/>
    <w:rsid w:val="00F97B5C"/>
    <w:rsid w:val="00F97F8E"/>
    <w:rsid w:val="00FA04D1"/>
    <w:rsid w:val="00FA08B1"/>
    <w:rsid w:val="00FA0EEB"/>
    <w:rsid w:val="00FA156C"/>
    <w:rsid w:val="00FA2986"/>
    <w:rsid w:val="00FA29C4"/>
    <w:rsid w:val="00FA2F51"/>
    <w:rsid w:val="00FA327D"/>
    <w:rsid w:val="00FA379B"/>
    <w:rsid w:val="00FA3AC4"/>
    <w:rsid w:val="00FA4037"/>
    <w:rsid w:val="00FA4176"/>
    <w:rsid w:val="00FA6536"/>
    <w:rsid w:val="00FA6DE1"/>
    <w:rsid w:val="00FA707C"/>
    <w:rsid w:val="00FA79B0"/>
    <w:rsid w:val="00FB00B2"/>
    <w:rsid w:val="00FB066B"/>
    <w:rsid w:val="00FB0E92"/>
    <w:rsid w:val="00FB14F9"/>
    <w:rsid w:val="00FB1C1E"/>
    <w:rsid w:val="00FB1E18"/>
    <w:rsid w:val="00FB2345"/>
    <w:rsid w:val="00FB31AA"/>
    <w:rsid w:val="00FB32E4"/>
    <w:rsid w:val="00FB3DB9"/>
    <w:rsid w:val="00FB495F"/>
    <w:rsid w:val="00FB51E2"/>
    <w:rsid w:val="00FB5B34"/>
    <w:rsid w:val="00FB6275"/>
    <w:rsid w:val="00FB7432"/>
    <w:rsid w:val="00FB7A81"/>
    <w:rsid w:val="00FC0A71"/>
    <w:rsid w:val="00FC1D20"/>
    <w:rsid w:val="00FC2DD9"/>
    <w:rsid w:val="00FC3661"/>
    <w:rsid w:val="00FC3C67"/>
    <w:rsid w:val="00FC4491"/>
    <w:rsid w:val="00FC451B"/>
    <w:rsid w:val="00FC4B70"/>
    <w:rsid w:val="00FC4F89"/>
    <w:rsid w:val="00FC5186"/>
    <w:rsid w:val="00FC5E8E"/>
    <w:rsid w:val="00FC626A"/>
    <w:rsid w:val="00FC6427"/>
    <w:rsid w:val="00FC790F"/>
    <w:rsid w:val="00FD0EB7"/>
    <w:rsid w:val="00FD2D51"/>
    <w:rsid w:val="00FD2EC6"/>
    <w:rsid w:val="00FD3D06"/>
    <w:rsid w:val="00FD441D"/>
    <w:rsid w:val="00FD45A6"/>
    <w:rsid w:val="00FD5590"/>
    <w:rsid w:val="00FD5778"/>
    <w:rsid w:val="00FE180F"/>
    <w:rsid w:val="00FE1C05"/>
    <w:rsid w:val="00FE23CC"/>
    <w:rsid w:val="00FE335F"/>
    <w:rsid w:val="00FE3745"/>
    <w:rsid w:val="00FE37AE"/>
    <w:rsid w:val="00FE3C5C"/>
    <w:rsid w:val="00FE5270"/>
    <w:rsid w:val="00FE5518"/>
    <w:rsid w:val="00FE56A6"/>
    <w:rsid w:val="00FE5AF0"/>
    <w:rsid w:val="00FE76D5"/>
    <w:rsid w:val="00FF138C"/>
    <w:rsid w:val="00FF14DA"/>
    <w:rsid w:val="00FF29A4"/>
    <w:rsid w:val="00FF2A20"/>
    <w:rsid w:val="00FF2AC8"/>
    <w:rsid w:val="00FF2B44"/>
    <w:rsid w:val="00FF46B9"/>
    <w:rsid w:val="00FF4858"/>
    <w:rsid w:val="00FF6432"/>
    <w:rsid w:val="00FF664A"/>
    <w:rsid w:val="00FF6A55"/>
    <w:rsid w:val="00FF7292"/>
    <w:rsid w:val="00FF76C9"/>
    <w:rsid w:val="00FF7B19"/>
    <w:rsid w:val="1897195E"/>
    <w:rsid w:val="209EC0FD"/>
    <w:rsid w:val="20A8FB5F"/>
    <w:rsid w:val="2638F4C1"/>
    <w:rsid w:val="3E160286"/>
    <w:rsid w:val="61A8CB10"/>
    <w:rsid w:val="683ECB4E"/>
    <w:rsid w:val="7846DF4C"/>
    <w:rsid w:val="7EADFE7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style="mso-position-vertical-relative:line" fill="f" fillcolor="white">
      <v:fill color="white" on="f"/>
      <v:stroke weight="2.25pt"/>
    </o:shapedefaults>
    <o:shapelayout v:ext="edit">
      <o:idmap v:ext="edit" data="1"/>
    </o:shapelayout>
  </w:shapeDefaults>
  <w:decimalSymbol w:val="."/>
  <w:listSeparator w:val=","/>
  <w14:docId w14:val="40EE2579"/>
  <w15:chartTrackingRefBased/>
  <w15:docId w15:val="{26BBABED-B485-4EC9-A1F8-0F029C91E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rsid w:val="007032D0"/>
    <w:rPr>
      <w:sz w:val="20"/>
      <w:szCs w:val="20"/>
    </w:rPr>
  </w:style>
  <w:style w:type="character" w:customStyle="1" w:styleId="FootnoteTextChar">
    <w:name w:val="Footnote Text Char"/>
    <w:basedOn w:val="DefaultParagraphFont"/>
    <w:link w:val="FootnoteText"/>
    <w:rsid w:val="007032D0"/>
  </w:style>
  <w:style w:type="character" w:styleId="FootnoteReference">
    <w:name w:val="footnote reference"/>
    <w:rsid w:val="007032D0"/>
    <w:rPr>
      <w:vertAlign w:val="superscript"/>
    </w:rPr>
  </w:style>
  <w:style w:type="paragraph" w:styleId="ListParagraph">
    <w:name w:val="List Paragraph"/>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styleId="UnresolvedMention">
    <w:name w:val="Unresolved Mention"/>
    <w:uiPriority w:val="99"/>
    <w:unhideWhenUsed/>
    <w:rsid w:val="006459FE"/>
    <w:rPr>
      <w:color w:val="605E5C"/>
      <w:shd w:val="clear" w:color="auto" w:fill="E1DFDD"/>
    </w:rPr>
  </w:style>
  <w:style w:type="character" w:customStyle="1" w:styleId="normaltextrun">
    <w:name w:val="normaltextrun"/>
    <w:basedOn w:val="DefaultParagraphFont"/>
    <w:rsid w:val="00515A48"/>
  </w:style>
  <w:style w:type="character" w:customStyle="1" w:styleId="eop">
    <w:name w:val="eop"/>
    <w:basedOn w:val="DefaultParagraphFont"/>
    <w:rsid w:val="00515A48"/>
  </w:style>
  <w:style w:type="paragraph" w:customStyle="1" w:styleId="paragraph">
    <w:name w:val="paragraph"/>
    <w:basedOn w:val="Normal"/>
    <w:rsid w:val="0040267C"/>
    <w:pPr>
      <w:spacing w:before="100" w:beforeAutospacing="1" w:after="100" w:afterAutospacing="1"/>
    </w:pPr>
  </w:style>
  <w:style w:type="character" w:styleId="Mention">
    <w:name w:val="Mention"/>
    <w:basedOn w:val="DefaultParagraphFont"/>
    <w:uiPriority w:val="99"/>
    <w:unhideWhenUsed/>
    <w:rsid w:val="00D15575"/>
    <w:rPr>
      <w:color w:val="2B579A"/>
      <w:shd w:val="clear" w:color="auto" w:fill="E1DFDD"/>
    </w:rPr>
  </w:style>
  <w:style w:type="table" w:styleId="GridTable4-Accent1">
    <w:name w:val="Grid Table 4 Accent 1"/>
    <w:basedOn w:val="TableNormal"/>
    <w:uiPriority w:val="49"/>
    <w:rsid w:val="0088248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7948803">
      <w:bodyDiv w:val="1"/>
      <w:marLeft w:val="0"/>
      <w:marRight w:val="0"/>
      <w:marTop w:val="0"/>
      <w:marBottom w:val="0"/>
      <w:divBdr>
        <w:top w:val="none" w:sz="0" w:space="0" w:color="auto"/>
        <w:left w:val="none" w:sz="0" w:space="0" w:color="auto"/>
        <w:bottom w:val="none" w:sz="0" w:space="0" w:color="auto"/>
        <w:right w:val="none" w:sz="0" w:space="0" w:color="auto"/>
      </w:divBdr>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5515354">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42760051">
      <w:bodyDiv w:val="1"/>
      <w:marLeft w:val="0"/>
      <w:marRight w:val="0"/>
      <w:marTop w:val="0"/>
      <w:marBottom w:val="0"/>
      <w:divBdr>
        <w:top w:val="none" w:sz="0" w:space="0" w:color="auto"/>
        <w:left w:val="none" w:sz="0" w:space="0" w:color="auto"/>
        <w:bottom w:val="none" w:sz="0" w:space="0" w:color="auto"/>
        <w:right w:val="none" w:sz="0" w:space="0" w:color="auto"/>
      </w:divBdr>
      <w:divsChild>
        <w:div w:id="1178735904">
          <w:marLeft w:val="1886"/>
          <w:marRight w:val="0"/>
          <w:marTop w:val="0"/>
          <w:marBottom w:val="0"/>
          <w:divBdr>
            <w:top w:val="none" w:sz="0" w:space="0" w:color="auto"/>
            <w:left w:val="none" w:sz="0" w:space="0" w:color="auto"/>
            <w:bottom w:val="none" w:sz="0" w:space="0" w:color="auto"/>
            <w:right w:val="none" w:sz="0" w:space="0" w:color="auto"/>
          </w:divBdr>
        </w:div>
      </w:divsChild>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59350569">
      <w:bodyDiv w:val="1"/>
      <w:marLeft w:val="0"/>
      <w:marRight w:val="0"/>
      <w:marTop w:val="0"/>
      <w:marBottom w:val="0"/>
      <w:divBdr>
        <w:top w:val="none" w:sz="0" w:space="0" w:color="auto"/>
        <w:left w:val="none" w:sz="0" w:space="0" w:color="auto"/>
        <w:bottom w:val="none" w:sz="0" w:space="0" w:color="auto"/>
        <w:right w:val="none" w:sz="0" w:space="0" w:color="auto"/>
      </w:divBdr>
      <w:divsChild>
        <w:div w:id="275448236">
          <w:marLeft w:val="0"/>
          <w:marRight w:val="0"/>
          <w:marTop w:val="0"/>
          <w:marBottom w:val="0"/>
          <w:divBdr>
            <w:top w:val="none" w:sz="0" w:space="0" w:color="auto"/>
            <w:left w:val="none" w:sz="0" w:space="0" w:color="auto"/>
            <w:bottom w:val="none" w:sz="0" w:space="0" w:color="auto"/>
            <w:right w:val="none" w:sz="0" w:space="0" w:color="auto"/>
          </w:divBdr>
        </w:div>
      </w:divsChild>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doNotOrganizeInFold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edicaid.ncdhhs.gov/providers/programs-and-services/behavioral-health-idd/behavioral-health-idd-tailored-plan" TargetMode="External"/><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9/05/relationships/documenttasks" Target="documenttasks/documenttasks1.xml"/><Relationship Id="rId5" Type="http://schemas.openxmlformats.org/officeDocument/2006/relationships/customXml" Target="../customXml/item5.xml"/><Relationship Id="rId15" Type="http://schemas.openxmlformats.org/officeDocument/2006/relationships/hyperlink" Target="https://medicaid.ncdhhs.gov/documents/tailored-care-management-data-strategy-questions-and-answer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package" Target="embeddings/Microsoft_Word_Document.doc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edicaid.ncdhhs.gov/tailored-care-management-data-system-guidance/" TargetMode="External"/><Relationship Id="rId22"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764B416A-5DDB-4122-9BD9-2799BCE3F797}">
    <t:Anchor>
      <t:Comment id="70405013"/>
    </t:Anchor>
    <t:History>
      <t:Event id="{6FB8E54C-147B-461E-8A48-B22ADFCEA406}" time="2022-01-25T13:40:27.678Z">
        <t:Attribution userId="S::sachin.chintawar_acn@dhhs.nc.gov::5bd4736b-100d-469b-8de7-042b68e63edf" userProvider="AD" userName="Chintawar, Sachin"/>
        <t:Anchor>
          <t:Comment id="70405013"/>
        </t:Anchor>
        <t:Create/>
      </t:Event>
      <t:Event id="{1CAAD67C-E1D1-4B51-9A46-10DD8B4BAA87}" time="2022-01-25T13:40:27.678Z">
        <t:Attribution userId="S::sachin.chintawar_acn@dhhs.nc.gov::5bd4736b-100d-469b-8de7-042b68e63edf" userProvider="AD" userName="Chintawar, Sachin"/>
        <t:Anchor>
          <t:Comment id="70405013"/>
        </t:Anchor>
        <t:Assign userId="S::Madhuram.Patel_ACN@dhhs.nc.gov::c7e72d4b-59f9-4480-9aab-d05fff6044bb" userProvider="AD" userName="Patel, Madhuram N"/>
      </t:Event>
      <t:Event id="{1D59C932-0C42-4086-9FE5-076EB6A4FEDE}" time="2022-01-25T13:40:27.678Z">
        <t:Attribution userId="S::sachin.chintawar_acn@dhhs.nc.gov::5bd4736b-100d-469b-8de7-042b68e63edf" userProvider="AD" userName="Chintawar, Sachin"/>
        <t:Anchor>
          <t:Comment id="70405013"/>
        </t:Anchor>
        <t:SetTitle title="@Patel, Madhuram N should we not have INC vs FUL in the title. Problem will be when the SFTP reads both files with the same name it will replace the older on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p r o p e r t i e s   x m l n s = " h t t p : / / w w w . i m a n a g e . c o m / w o r k / x m l s c h e m a " >  
     < d o c u m e n t i d > M a n a t t ! 4 0 0 8 0 2 5 1 4 . 1 < / d o c u m e n t i d >  
     < s e n d e r i d > L D U P O N T < / s e n d e r i d >  
     < s e n d e r e m a i l > L D U P O N T @ M A N A T T . C O M < / s e n d e r e m a i l >  
     < l a s t m o d i f i e d > 2 0 2 1 - 1 0 - 1 3 T 0 0 : 2 9 : 0 0 . 0 0 0 0 0 0 0 - 0 4 : 0 0 < / l a s t m o d i f i e d >  
     < d a t a b a s e > M a n a t t < / d a t a b a s e >  
 < / 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18" ma:contentTypeDescription="Create a new document." ma:contentTypeScope="" ma:versionID="97d15d06a563dc0601a58d7ec8dd40b5">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3b1000ee8c5db3d3a222a0fb05d2010b"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rchive xmlns="140bd7d2-9b49-4074-96a7-398511fa7d55">false</Archive>
    <_ip_UnifiedCompliancePolicyProperties xmlns="http://schemas.microsoft.com/sharepoint/v3" xsi:nil="true"/>
    <_ip_UnifiedCompliancePolicyUIAction xmlns="http://schemas.microsoft.com/sharepoint/v3" xsi:nil="true"/>
    <size xmlns="140bd7d2-9b49-4074-96a7-398511fa7d55" xsi:nil="true"/>
    <lcf76f155ced4ddcb4097134ff3c332f xmlns="140bd7d2-9b49-4074-96a7-398511fa7d55">
      <Terms xmlns="http://schemas.microsoft.com/office/infopath/2007/PartnerControls"/>
    </lcf76f155ced4ddcb4097134ff3c332f>
    <TaxCatchAll xmlns="e6067449-8796-49e4-8d61-964a215ef526"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0C809C-600B-45A6-911D-1B65B7E7DC7F}">
  <ds:schemaRefs>
    <ds:schemaRef ds:uri="http://schemas.openxmlformats.org/officeDocument/2006/bibliography"/>
  </ds:schemaRefs>
</ds:datastoreItem>
</file>

<file path=customXml/itemProps2.xml><?xml version="1.0" encoding="utf-8"?>
<ds:datastoreItem xmlns:ds="http://schemas.openxmlformats.org/officeDocument/2006/customXml" ds:itemID="{786A0BA1-A8C6-4A82-ACFB-0C494D896D0A}">
  <ds:schemaRefs>
    <ds:schemaRef ds:uri="http://www.imanage.com/work/xmlschema"/>
  </ds:schemaRefs>
</ds:datastoreItem>
</file>

<file path=customXml/itemProps3.xml><?xml version="1.0" encoding="utf-8"?>
<ds:datastoreItem xmlns:ds="http://schemas.openxmlformats.org/officeDocument/2006/customXml" ds:itemID="{5EBD7457-270D-443B-8268-746D5B374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5ECF6B-60EB-410C-86CE-D9A1BCB34B5E}">
  <ds:schemaRefs>
    <ds:schemaRef ds:uri="http://purl.org/dc/elements/1.1/"/>
    <ds:schemaRef ds:uri="http://schemas.openxmlformats.org/package/2006/metadata/core-properties"/>
    <ds:schemaRef ds:uri="http://purl.org/dc/dcmitype/"/>
    <ds:schemaRef ds:uri="http://purl.org/dc/term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e6067449-8796-49e4-8d61-964a215ef526"/>
    <ds:schemaRef ds:uri="140bd7d2-9b49-4074-96a7-398511fa7d55"/>
    <ds:schemaRef ds:uri="http://schemas.microsoft.com/sharepoint/v3"/>
  </ds:schemaRefs>
</ds:datastoreItem>
</file>

<file path=customXml/itemProps5.xml><?xml version="1.0" encoding="utf-8"?>
<ds:datastoreItem xmlns:ds="http://schemas.openxmlformats.org/officeDocument/2006/customXml" ds:itemID="{2B05F296-942F-4FC8-837B-E25CE0760D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2837</Words>
  <Characters>16435</Characters>
  <Application>Microsoft Office Word</Application>
  <DocSecurity>0</DocSecurity>
  <Lines>469</Lines>
  <Paragraphs>202</Paragraphs>
  <ScaleCrop>false</ScaleCrop>
  <Company>.</Company>
  <LinksUpToDate>false</LinksUpToDate>
  <CharactersWithSpaces>19070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Kathy Batton</cp:lastModifiedBy>
  <cp:revision>3</cp:revision>
  <cp:lastPrinted>2019-03-18T13:00:00Z</cp:lastPrinted>
  <dcterms:created xsi:type="dcterms:W3CDTF">2022-07-19T16:27:00Z</dcterms:created>
  <dcterms:modified xsi:type="dcterms:W3CDTF">2022-07-19T16:29:00Z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Archive">
    <vt:lpwstr>0</vt:lpwstr>
  </property>
  <property fmtid="{D5CDD505-2E9C-101B-9397-08002B2CF9AE}" pid="5" name="ContentTypeId">
    <vt:lpwstr>0x010100B62677F2AEEB99488D44F2D61DD86124</vt:lpwstr>
  </property>
  <property fmtid="{D5CDD505-2E9C-101B-9397-08002B2CF9AE}" pid="6" name="MediaServiceImageTags">
    <vt:lpwstr/>
  </property>
</Properties>
</file>